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896"/>
      </w:tblGrid>
      <w:tr w:rsidR="003C0E43">
        <w:trPr>
          <w:cantSplit/>
          <w:trHeight w:val="1210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3C0E43" w:rsidRDefault="00206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05E2A9" wp14:editId="28D53806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0E43" w:rsidRDefault="003C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676C" w:rsidRDefault="0020676C" w:rsidP="00206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CONCURSO DE ACCESO A</w:t>
            </w:r>
          </w:p>
          <w:p w:rsidR="00051A9B" w:rsidRPr="00051A9B" w:rsidRDefault="0020676C" w:rsidP="00206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3C0E43" w:rsidRDefault="003C0E4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ACTA DE CONSTITUCIÓN DE LA COMISIÓN DE ACCESO</w:t>
            </w:r>
          </w:p>
        </w:tc>
      </w:tr>
    </w:tbl>
    <w:p w:rsidR="0025403D" w:rsidRDefault="0025403D">
      <w:pPr>
        <w:pStyle w:val="Ttulo3"/>
      </w:pPr>
      <w: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25403D" w:rsidTr="00190E20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25403D" w:rsidRDefault="0025403D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5403D" w:rsidTr="00391590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25403D" w:rsidRDefault="0025403D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25403D" w:rsidRDefault="0025403D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25403D" w:rsidRDefault="00391590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="0025403D">
              <w:rPr>
                <w:rFonts w:ascii="Arial" w:hAnsi="Arial"/>
                <w:b/>
                <w:sz w:val="16"/>
              </w:rPr>
              <w:t xml:space="preserve"> CONVOCATORIA</w:t>
            </w:r>
            <w:r w:rsidR="00190E20"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5403D" w:rsidTr="00190E20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403D" w:rsidRDefault="0025403D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5403D" w:rsidTr="00190E20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25403D" w:rsidRDefault="0025403D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25403D" w:rsidRDefault="0025403D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25403D" w:rsidRDefault="0025403D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25403D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403D" w:rsidRDefault="0025403D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25403D" w:rsidRDefault="0025403D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ASISTENTES:</w:t>
            </w: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3302B7">
              <w:rPr>
                <w:rFonts w:ascii="Arial" w:hAnsi="Arial"/>
                <w:b/>
              </w:rPr>
              <w:t>Presidente</w:t>
            </w:r>
            <w:r w:rsidR="00760CEB" w:rsidRPr="003302B7">
              <w:rPr>
                <w:rFonts w:ascii="Arial" w:hAnsi="Arial"/>
                <w:b/>
              </w:rPr>
              <w:t>/a</w:t>
            </w:r>
            <w:r w:rsidRPr="003302B7">
              <w:rPr>
                <w:rFonts w:ascii="Arial" w:hAnsi="Arial"/>
                <w:b/>
              </w:rPr>
              <w:t>:</w:t>
            </w: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Vocales:</w:t>
            </w: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3302B7">
              <w:rPr>
                <w:rFonts w:ascii="Arial" w:hAnsi="Arial"/>
                <w:b/>
              </w:rPr>
              <w:t>Secretario</w:t>
            </w:r>
            <w:r w:rsidR="005A359D" w:rsidRPr="003302B7">
              <w:rPr>
                <w:rFonts w:ascii="Arial" w:hAnsi="Arial"/>
                <w:b/>
              </w:rPr>
              <w:t>/a</w:t>
            </w:r>
            <w:r w:rsidRPr="003302B7">
              <w:rPr>
                <w:rFonts w:ascii="Arial" w:hAnsi="Arial"/>
                <w:b/>
              </w:rPr>
              <w:t>:</w:t>
            </w:r>
          </w:p>
          <w:p w:rsidR="0025403D" w:rsidRDefault="0025403D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5403D" w:rsidRDefault="0025403D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5403D" w:rsidRDefault="0025403D">
            <w:pPr>
              <w:pStyle w:val="Textoindependiente2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Textoindependiente2"/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En________________, a _____ de _____________ </w:t>
            </w:r>
            <w:proofErr w:type="spellStart"/>
            <w:r>
              <w:rPr>
                <w:rFonts w:ascii="Arial" w:hAnsi="Arial"/>
              </w:rPr>
              <w:t>de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3302B7">
              <w:rPr>
                <w:rFonts w:ascii="Arial" w:hAnsi="Arial"/>
              </w:rPr>
              <w:t xml:space="preserve">_____, </w:t>
            </w:r>
            <w:r w:rsidR="004760D3" w:rsidRPr="003302B7">
              <w:rPr>
                <w:rFonts w:ascii="Arial" w:hAnsi="Arial"/>
              </w:rPr>
              <w:t xml:space="preserve">siendo las____ horas, </w:t>
            </w:r>
            <w:r w:rsidRPr="003302B7">
              <w:rPr>
                <w:rFonts w:ascii="Arial" w:hAnsi="Arial"/>
              </w:rPr>
              <w:t>reunidos</w:t>
            </w:r>
            <w:r w:rsidR="004760D3" w:rsidRPr="003302B7">
              <w:rPr>
                <w:rFonts w:ascii="Arial" w:hAnsi="Arial"/>
              </w:rPr>
              <w:t xml:space="preserve"> en____</w:t>
            </w:r>
            <w:r w:rsidR="00190E20">
              <w:rPr>
                <w:rFonts w:ascii="Arial" w:hAnsi="Arial"/>
              </w:rPr>
              <w:t>________</w:t>
            </w:r>
            <w:r w:rsidR="004760D3" w:rsidRPr="003302B7">
              <w:rPr>
                <w:rFonts w:ascii="Arial" w:hAnsi="Arial"/>
                <w:i/>
                <w:color w:val="808080"/>
                <w:sz w:val="18"/>
                <w:szCs w:val="18"/>
              </w:rPr>
              <w:t>(indicar lugar)</w:t>
            </w:r>
            <w:r w:rsidR="00391590">
              <w:rPr>
                <w:rFonts w:ascii="Arial" w:hAnsi="Arial"/>
              </w:rPr>
              <w:t xml:space="preserve"> los miembros de la c</w:t>
            </w:r>
            <w:r>
              <w:rPr>
                <w:rFonts w:ascii="Arial" w:hAnsi="Arial"/>
              </w:rPr>
              <w:t>omisión</w:t>
            </w:r>
            <w:r w:rsidR="00190E20">
              <w:rPr>
                <w:rStyle w:val="Refdenotaalfinal"/>
                <w:rFonts w:ascii="Arial" w:hAnsi="Arial"/>
              </w:rPr>
              <w:endnoteReference w:id="1"/>
            </w:r>
            <w:r w:rsidR="002258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citados al margen que han de juzgar el concurso de acceso a la plaza cuyos datos figuran en </w:t>
            </w:r>
            <w:r w:rsidR="00190E20">
              <w:rPr>
                <w:rFonts w:ascii="Arial" w:hAnsi="Arial"/>
              </w:rPr>
              <w:t>el encabezado</w:t>
            </w:r>
            <w:r>
              <w:rPr>
                <w:rFonts w:ascii="Arial" w:hAnsi="Arial"/>
              </w:rPr>
              <w:t>, convocada por resolución del Rectorado de la Universidad de Zaragoza, pr</w:t>
            </w:r>
            <w:r w:rsidR="00391590">
              <w:rPr>
                <w:rFonts w:ascii="Arial" w:hAnsi="Arial"/>
              </w:rPr>
              <w:t>oceden a la constitución de la c</w:t>
            </w:r>
            <w:r>
              <w:rPr>
                <w:rFonts w:ascii="Arial" w:hAnsi="Arial"/>
              </w:rPr>
              <w:t>omisión citada, en cumplimiento de lo dispuesto en la</w:t>
            </w:r>
            <w:r w:rsidR="00190E2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base</w:t>
            </w:r>
            <w:r w:rsidR="00190E2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la convocatoria del concurso.</w:t>
            </w: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C80F4B" w:rsidRDefault="00C80F4B" w:rsidP="00C80F4B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r w:rsidRPr="00B61FD1">
              <w:rPr>
                <w:rFonts w:ascii="Arial" w:hAnsi="Arial"/>
                <w:i/>
              </w:rPr>
              <w:t xml:space="preserve">Dejar constancia si concurre causa de abstención </w:t>
            </w:r>
            <w:r>
              <w:rPr>
                <w:rFonts w:ascii="Arial" w:hAnsi="Arial"/>
                <w:i/>
              </w:rPr>
              <w:t>en</w:t>
            </w:r>
            <w:r w:rsidRPr="00B61FD1">
              <w:rPr>
                <w:rFonts w:ascii="Arial" w:hAnsi="Arial"/>
                <w:i/>
              </w:rPr>
              <w:t xml:space="preserve"> algún miembro de la comisión</w:t>
            </w:r>
            <w:r>
              <w:rPr>
                <w:rFonts w:ascii="Arial" w:hAnsi="Arial"/>
                <w:i/>
              </w:rPr>
              <w:t xml:space="preserve"> de acuerdo a lo previsto en el art. 23.2 de la Ley 40/2015</w:t>
            </w:r>
            <w:r w:rsidRPr="00B61FD1">
              <w:rPr>
                <w:rFonts w:ascii="Arial" w:hAnsi="Arial"/>
                <w:i/>
              </w:rPr>
              <w:t>).</w:t>
            </w: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5403D" w:rsidRDefault="0025403D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</w:tc>
      </w:tr>
    </w:tbl>
    <w:p w:rsidR="0025403D" w:rsidRDefault="009A25DF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Acto de presentación</w:t>
      </w:r>
    </w:p>
    <w:p w:rsidR="0025403D" w:rsidRDefault="0025403D">
      <w:pPr>
        <w:pStyle w:val="Textoindependiente2"/>
        <w:spacing w:line="240" w:lineRule="atLeast"/>
        <w:ind w:firstLine="641"/>
        <w:rPr>
          <w:rFonts w:ascii="Arial" w:hAnsi="Arial"/>
          <w:sz w:val="16"/>
        </w:rPr>
      </w:pPr>
    </w:p>
    <w:p w:rsidR="0025403D" w:rsidRDefault="009A25DF">
      <w:pPr>
        <w:pStyle w:val="Textoindependiente2"/>
        <w:spacing w:line="280" w:lineRule="atLeast"/>
        <w:ind w:firstLine="641"/>
        <w:rPr>
          <w:rFonts w:ascii="Arial" w:hAnsi="Arial"/>
        </w:rPr>
      </w:pPr>
      <w:r>
        <w:rPr>
          <w:rFonts w:ascii="Arial" w:hAnsi="Arial"/>
        </w:rPr>
        <w:t>A continuación</w:t>
      </w:r>
      <w:r w:rsidR="00190E20">
        <w:rPr>
          <w:rFonts w:ascii="Arial" w:hAnsi="Arial"/>
        </w:rPr>
        <w:t>,</w:t>
      </w:r>
      <w:r>
        <w:rPr>
          <w:rFonts w:ascii="Arial" w:hAnsi="Arial"/>
        </w:rPr>
        <w:t xml:space="preserve"> se acuerda</w:t>
      </w:r>
      <w:r w:rsidR="0025403D">
        <w:rPr>
          <w:rFonts w:ascii="Arial" w:hAnsi="Arial"/>
        </w:rPr>
        <w:t>, el lugar, fecha y hora en que tendrá lugar el acto de presentación de todos los aspirantes admitidos al concurso ante esta Comisión:</w:t>
      </w:r>
    </w:p>
    <w:p w:rsidR="0025403D" w:rsidRDefault="0025403D">
      <w:pPr>
        <w:pStyle w:val="Textoindependiente2"/>
        <w:spacing w:line="240" w:lineRule="atLeast"/>
        <w:ind w:firstLine="641"/>
        <w:rPr>
          <w:rFonts w:ascii="Arial" w:hAnsi="Arial"/>
          <w:sz w:val="16"/>
        </w:rPr>
      </w:pPr>
    </w:p>
    <w:p w:rsidR="0025403D" w:rsidRDefault="0025403D" w:rsidP="001D4A74">
      <w:pPr>
        <w:pStyle w:val="Textoindependiente2"/>
        <w:ind w:left="639"/>
        <w:rPr>
          <w:rFonts w:ascii="Arial" w:hAnsi="Arial"/>
          <w:b/>
        </w:rPr>
      </w:pPr>
      <w:r>
        <w:rPr>
          <w:rFonts w:ascii="Arial" w:hAnsi="Arial"/>
          <w:b/>
        </w:rPr>
        <w:t>Lugar:</w:t>
      </w:r>
    </w:p>
    <w:p w:rsidR="0025403D" w:rsidRDefault="0025403D" w:rsidP="001D4A74">
      <w:pPr>
        <w:pStyle w:val="Textoindependiente2"/>
        <w:ind w:left="639"/>
        <w:rPr>
          <w:rFonts w:ascii="Arial" w:hAnsi="Arial"/>
          <w:b/>
        </w:rPr>
      </w:pPr>
      <w:r>
        <w:rPr>
          <w:rFonts w:ascii="Arial" w:hAnsi="Arial"/>
          <w:b/>
        </w:rPr>
        <w:t>Fecha:</w:t>
      </w:r>
    </w:p>
    <w:p w:rsidR="0025403D" w:rsidRDefault="0025403D" w:rsidP="001D4A74">
      <w:pPr>
        <w:pStyle w:val="Textoindependiente2"/>
        <w:ind w:left="639"/>
        <w:rPr>
          <w:rFonts w:ascii="Arial" w:hAnsi="Arial"/>
        </w:rPr>
      </w:pPr>
      <w:r>
        <w:rPr>
          <w:rFonts w:ascii="Arial" w:hAnsi="Arial"/>
          <w:b/>
        </w:rPr>
        <w:t>Hora</w:t>
      </w:r>
      <w:r>
        <w:rPr>
          <w:rFonts w:ascii="Arial" w:hAnsi="Arial"/>
        </w:rPr>
        <w:t>:</w:t>
      </w:r>
    </w:p>
    <w:p w:rsidR="0025403D" w:rsidRDefault="0025403D" w:rsidP="001D4A74">
      <w:pPr>
        <w:pStyle w:val="Textoindependiente2"/>
        <w:ind w:firstLine="641"/>
        <w:rPr>
          <w:rFonts w:ascii="Arial" w:hAnsi="Arial"/>
          <w:sz w:val="16"/>
        </w:rPr>
      </w:pPr>
    </w:p>
    <w:p w:rsidR="0025403D" w:rsidRDefault="0025403D">
      <w:pPr>
        <w:pStyle w:val="Textoindependiente2"/>
        <w:spacing w:line="280" w:lineRule="atLeast"/>
        <w:ind w:firstLine="641"/>
        <w:rPr>
          <w:rFonts w:ascii="Arial" w:hAnsi="Arial"/>
        </w:rPr>
      </w:pPr>
      <w:r>
        <w:rPr>
          <w:rFonts w:ascii="Arial" w:hAnsi="Arial"/>
        </w:rPr>
        <w:t>El anterior acuerdo se hará público de acuerdo con lo establecido en las bases de la convocatoria</w:t>
      </w:r>
      <w:r w:rsidR="00190E2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25403D" w:rsidRDefault="0025403D">
      <w:pPr>
        <w:pStyle w:val="Textoindependiente2"/>
        <w:spacing w:line="280" w:lineRule="atLeast"/>
        <w:ind w:firstLine="641"/>
        <w:rPr>
          <w:rFonts w:ascii="Arial" w:hAnsi="Arial"/>
          <w:sz w:val="24"/>
        </w:rPr>
      </w:pPr>
      <w:r>
        <w:rPr>
          <w:rFonts w:ascii="Helvetica" w:hAnsi="Helvetica"/>
          <w:sz w:val="24"/>
          <w:vertAlign w:val="subscript"/>
        </w:rPr>
        <w:t>(</w:t>
      </w:r>
      <w:r>
        <w:rPr>
          <w:rFonts w:ascii="Arial" w:hAnsi="Arial" w:cs="Arial"/>
          <w:sz w:val="24"/>
          <w:vertAlign w:val="subscript"/>
        </w:rPr>
        <w:t>ver modelo para publicación)</w:t>
      </w:r>
    </w:p>
    <w:p w:rsidR="00FB7640" w:rsidRDefault="00FB7640">
      <w:pPr>
        <w:pStyle w:val="Textoindependiente2"/>
        <w:spacing w:line="280" w:lineRule="atLeast"/>
        <w:ind w:firstLine="641"/>
      </w:pPr>
    </w:p>
    <w:p w:rsidR="00FB7640" w:rsidRDefault="00FB7640">
      <w:pPr>
        <w:pStyle w:val="Textoindependiente2"/>
        <w:spacing w:line="280" w:lineRule="atLeast"/>
        <w:ind w:firstLine="641"/>
      </w:pPr>
    </w:p>
    <w:p w:rsidR="00FB7640" w:rsidRDefault="00FB7640">
      <w:pPr>
        <w:pStyle w:val="Textoindependiente2"/>
        <w:spacing w:line="280" w:lineRule="atLeast"/>
        <w:ind w:firstLine="641"/>
      </w:pPr>
    </w:p>
    <w:p w:rsidR="00FB7640" w:rsidRDefault="00FB7640">
      <w:pPr>
        <w:pStyle w:val="Textoindependiente2"/>
        <w:spacing w:line="280" w:lineRule="atLeast"/>
        <w:ind w:firstLine="641"/>
      </w:pPr>
    </w:p>
    <w:p w:rsidR="00FB7640" w:rsidRDefault="00FB7640">
      <w:pPr>
        <w:pStyle w:val="Textoindependiente2"/>
        <w:spacing w:line="280" w:lineRule="atLeast"/>
        <w:ind w:firstLine="641"/>
      </w:pPr>
    </w:p>
    <w:p w:rsidR="00FB7640" w:rsidRDefault="00FB7640">
      <w:pPr>
        <w:pStyle w:val="Textoindependiente2"/>
        <w:spacing w:line="280" w:lineRule="atLeast"/>
        <w:ind w:firstLine="641"/>
      </w:pPr>
    </w:p>
    <w:p w:rsidR="00BE2D30" w:rsidRDefault="00BE2D30">
      <w:pPr>
        <w:pStyle w:val="Textoindependiente2"/>
        <w:spacing w:line="280" w:lineRule="atLeast"/>
        <w:ind w:firstLine="641"/>
      </w:pPr>
    </w:p>
    <w:p w:rsidR="00FB7640" w:rsidRDefault="00FB7640" w:rsidP="00FB7640">
      <w:pPr>
        <w:pStyle w:val="Textoindependiente2"/>
        <w:spacing w:line="280" w:lineRule="atLeast"/>
      </w:pPr>
    </w:p>
    <w:p w:rsidR="00FB7640" w:rsidRDefault="00FB7640" w:rsidP="00FB7640">
      <w:pPr>
        <w:pStyle w:val="Textoindependiente2"/>
        <w:spacing w:line="280" w:lineRule="atLeast"/>
      </w:pPr>
    </w:p>
    <w:p w:rsidR="0025403D" w:rsidRDefault="0025403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Criterios para</w:t>
      </w:r>
      <w:r w:rsidR="009A25DF">
        <w:rPr>
          <w:rFonts w:ascii="Arial" w:hAnsi="Arial" w:cs="Arial"/>
          <w:b/>
          <w:bCs/>
        </w:rPr>
        <w:t xml:space="preserve"> resolver el concurso</w:t>
      </w:r>
    </w:p>
    <w:p w:rsidR="0025403D" w:rsidRDefault="0025403D">
      <w:pPr>
        <w:pStyle w:val="Textoindependiente2"/>
        <w:spacing w:line="280" w:lineRule="atLeast"/>
        <w:ind w:firstLine="641"/>
      </w:pPr>
    </w:p>
    <w:p w:rsidR="0025403D" w:rsidRDefault="009A25DF" w:rsidP="00BE2D30">
      <w:pPr>
        <w:pStyle w:val="Textoindependiente2"/>
        <w:spacing w:line="240" w:lineRule="auto"/>
        <w:ind w:firstLine="641"/>
        <w:rPr>
          <w:rFonts w:ascii="Arial" w:hAnsi="Arial"/>
        </w:rPr>
      </w:pPr>
      <w:r>
        <w:rPr>
          <w:rFonts w:ascii="Arial" w:hAnsi="Arial"/>
        </w:rPr>
        <w:t>Se acuerda también</w:t>
      </w:r>
      <w:r w:rsidR="0025403D">
        <w:rPr>
          <w:rFonts w:ascii="Arial" w:hAnsi="Arial"/>
        </w:rPr>
        <w:t>, determinar los siguientes criterios para resolver el concurso de acceso a esta plaza, que servirán de método de cuantificación del informe de cada miembro de esta comisión. Tales criterios se harán públicos a la conclusión de esta sesión.</w:t>
      </w:r>
    </w:p>
    <w:p w:rsidR="0025403D" w:rsidRDefault="0025403D" w:rsidP="00BE2D30">
      <w:pPr>
        <w:pStyle w:val="Textoindependiente2"/>
        <w:spacing w:line="240" w:lineRule="auto"/>
        <w:ind w:firstLine="641"/>
        <w:rPr>
          <w:rFonts w:ascii="Arial" w:hAnsi="Arial"/>
        </w:rPr>
      </w:pPr>
      <w:r>
        <w:rPr>
          <w:rFonts w:ascii="Helvetica" w:hAnsi="Helvetica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  <w:vertAlign w:val="subscript"/>
        </w:rPr>
        <w:t>(ver modelo para publicación)</w:t>
      </w:r>
      <w:r>
        <w:rPr>
          <w:rFonts w:ascii="Arial" w:hAnsi="Arial" w:cs="Arial"/>
          <w:sz w:val="24"/>
        </w:rPr>
        <w:t>.</w:t>
      </w:r>
    </w:p>
    <w:p w:rsidR="0025403D" w:rsidRDefault="0025403D">
      <w:pPr>
        <w:pStyle w:val="Textoindependiente2"/>
        <w:spacing w:line="280" w:lineRule="atLeast"/>
        <w:jc w:val="center"/>
        <w:rPr>
          <w:rFonts w:ascii="Arial" w:hAnsi="Arial"/>
          <w:b/>
        </w:rPr>
      </w:pPr>
    </w:p>
    <w:p w:rsidR="0025403D" w:rsidRDefault="0025403D">
      <w:pPr>
        <w:pStyle w:val="Textoindependiente2"/>
        <w:spacing w:line="280" w:lineRule="atLeast"/>
        <w:jc w:val="center"/>
        <w:rPr>
          <w:rFonts w:ascii="Arial" w:hAnsi="Arial"/>
        </w:rPr>
      </w:pPr>
      <w:r>
        <w:rPr>
          <w:rFonts w:ascii="Arial" w:hAnsi="Arial"/>
          <w:b/>
        </w:rPr>
        <w:t>CRITERIOS PARA RESOLVER EL CONCURSO:</w:t>
      </w:r>
    </w:p>
    <w:p w:rsidR="0025403D" w:rsidRDefault="0025403D">
      <w:pPr>
        <w:rPr>
          <w:rFonts w:ascii="Arial" w:hAnsi="Arial"/>
        </w:rPr>
      </w:pPr>
    </w:p>
    <w:p w:rsidR="0025403D" w:rsidRDefault="0025403D">
      <w:pPr>
        <w:rPr>
          <w:rFonts w:ascii="Arial" w:hAnsi="Arial"/>
        </w:rPr>
      </w:pPr>
    </w:p>
    <w:p w:rsidR="0025403D" w:rsidRDefault="0025403D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25403D" w:rsidRDefault="0025403D">
      <w:pPr>
        <w:rPr>
          <w:rFonts w:ascii="Arial" w:hAnsi="Arial"/>
        </w:rPr>
      </w:pPr>
    </w:p>
    <w:p w:rsidR="0025403D" w:rsidRDefault="0025403D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E170CC" w:rsidRDefault="00E170CC">
      <w:pPr>
        <w:rPr>
          <w:rFonts w:ascii="Arial" w:hAnsi="Arial"/>
        </w:rPr>
      </w:pPr>
    </w:p>
    <w:p w:rsidR="0025403D" w:rsidRDefault="0025403D">
      <w:pPr>
        <w:rPr>
          <w:rFonts w:ascii="Arial" w:hAnsi="Arial"/>
        </w:rPr>
      </w:pPr>
    </w:p>
    <w:p w:rsidR="00E170CC" w:rsidRPr="00BE2D30" w:rsidRDefault="00E170CC" w:rsidP="00E170C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Medidas de adaptaci</w:t>
      </w:r>
      <w:r w:rsidR="001E633C" w:rsidRPr="00BE2D30">
        <w:rPr>
          <w:rFonts w:ascii="Arial" w:hAnsi="Arial" w:cs="Arial"/>
          <w:b/>
          <w:bCs/>
        </w:rPr>
        <w:t xml:space="preserve">ón </w:t>
      </w:r>
      <w:r w:rsidRPr="00BE2D30">
        <w:rPr>
          <w:rFonts w:ascii="Arial" w:hAnsi="Arial" w:cs="Arial"/>
          <w:b/>
          <w:bCs/>
        </w:rPr>
        <w:t>a per</w:t>
      </w:r>
      <w:r w:rsidR="009A25DF">
        <w:rPr>
          <w:rFonts w:ascii="Arial" w:hAnsi="Arial" w:cs="Arial"/>
          <w:b/>
          <w:bCs/>
        </w:rPr>
        <w:t>sonas con discapacidad</w:t>
      </w:r>
    </w:p>
    <w:p w:rsidR="00E170CC" w:rsidRPr="00B32A1A" w:rsidRDefault="00E170CC" w:rsidP="00E170CC">
      <w:pPr>
        <w:pStyle w:val="Textoindependiente2"/>
        <w:spacing w:line="280" w:lineRule="atLeast"/>
        <w:ind w:firstLine="641"/>
        <w:rPr>
          <w:color w:val="FF0000"/>
        </w:rPr>
      </w:pPr>
    </w:p>
    <w:p w:rsidR="00E170CC" w:rsidRPr="00BE2D30" w:rsidRDefault="00E170CC" w:rsidP="00BE2D30">
      <w:pPr>
        <w:pStyle w:val="Textoindependiente2"/>
        <w:spacing w:line="240" w:lineRule="auto"/>
        <w:ind w:firstLine="641"/>
        <w:rPr>
          <w:rFonts w:ascii="Arial" w:hAnsi="Arial"/>
        </w:rPr>
      </w:pPr>
      <w:r w:rsidRPr="00BE2D30">
        <w:rPr>
          <w:rFonts w:ascii="Arial" w:hAnsi="Arial"/>
        </w:rPr>
        <w:t>Se acuerda</w:t>
      </w:r>
      <w:r w:rsidR="009A25DF">
        <w:rPr>
          <w:rFonts w:ascii="Arial" w:hAnsi="Arial"/>
        </w:rPr>
        <w:t xml:space="preserve"> también</w:t>
      </w:r>
      <w:r w:rsidRPr="00BE2D30">
        <w:rPr>
          <w:rFonts w:ascii="Arial" w:hAnsi="Arial"/>
        </w:rPr>
        <w:t>, determinar que a la vista de los informes técnicos emitidos y de las propuestas de adaptación efectuadas, la comisión de acceso determinará las medidas de adaptación a las necesidades de las personas con discapacidad.</w:t>
      </w:r>
    </w:p>
    <w:p w:rsidR="0025403D" w:rsidRPr="00B32A1A" w:rsidRDefault="0025403D" w:rsidP="00BE2D30">
      <w:pPr>
        <w:rPr>
          <w:rFonts w:ascii="Arial" w:hAnsi="Arial"/>
          <w:color w:val="FF0000"/>
        </w:rPr>
      </w:pPr>
    </w:p>
    <w:p w:rsidR="0025403D" w:rsidRDefault="0025403D" w:rsidP="00BE2D30">
      <w:pPr>
        <w:rPr>
          <w:rFonts w:ascii="Arial" w:hAnsi="Arial"/>
        </w:rPr>
      </w:pPr>
    </w:p>
    <w:p w:rsidR="0025403D" w:rsidRDefault="0025403D" w:rsidP="00BE2D30">
      <w:pPr>
        <w:rPr>
          <w:rFonts w:ascii="Arial" w:hAnsi="Arial"/>
        </w:rPr>
      </w:pPr>
    </w:p>
    <w:p w:rsidR="0025403D" w:rsidRDefault="0025403D" w:rsidP="00BE2D30">
      <w:pPr>
        <w:rPr>
          <w:rFonts w:ascii="Arial" w:hAnsi="Arial"/>
        </w:rPr>
      </w:pPr>
    </w:p>
    <w:p w:rsidR="0025403D" w:rsidRDefault="0025403D" w:rsidP="00BE2D30">
      <w:pPr>
        <w:pStyle w:val="Sangradetextonormal"/>
        <w:spacing w:line="240" w:lineRule="auto"/>
        <w:ind w:left="142"/>
        <w:rPr>
          <w:rFonts w:ascii="Arial" w:hAnsi="Arial"/>
        </w:rPr>
      </w:pPr>
      <w:r>
        <w:rPr>
          <w:rFonts w:ascii="Arial" w:hAnsi="Arial"/>
        </w:rPr>
        <w:t xml:space="preserve">Otros acuerdos o incidencias que se hacen constar </w:t>
      </w:r>
      <w:r>
        <w:rPr>
          <w:rFonts w:ascii="Arial" w:hAnsi="Arial"/>
          <w:sz w:val="16"/>
        </w:rPr>
        <w:t>(si los hubiere, en caso contrario cruzar el espacio en blanco con una línea oblicua).</w:t>
      </w:r>
    </w:p>
    <w:p w:rsidR="0025403D" w:rsidRDefault="0025403D" w:rsidP="00BE2D30">
      <w:pPr>
        <w:pStyle w:val="Sangradetextonormal"/>
        <w:spacing w:line="240" w:lineRule="auto"/>
        <w:ind w:left="142"/>
        <w:rPr>
          <w:rFonts w:ascii="Arial" w:hAnsi="Arial"/>
        </w:rPr>
      </w:pPr>
    </w:p>
    <w:p w:rsidR="004760D3" w:rsidRDefault="004760D3" w:rsidP="00BE2D30">
      <w:pPr>
        <w:pStyle w:val="Sangradetextonormal"/>
        <w:spacing w:line="240" w:lineRule="auto"/>
        <w:ind w:left="142"/>
        <w:rPr>
          <w:rFonts w:ascii="Arial" w:hAnsi="Arial"/>
        </w:rPr>
      </w:pPr>
    </w:p>
    <w:p w:rsidR="004760D3" w:rsidRDefault="004760D3" w:rsidP="00BE2D30">
      <w:pPr>
        <w:pStyle w:val="Sangradetextonormal"/>
        <w:spacing w:line="240" w:lineRule="auto"/>
        <w:ind w:left="142"/>
        <w:rPr>
          <w:rFonts w:ascii="Arial" w:hAnsi="Arial"/>
        </w:rPr>
      </w:pPr>
    </w:p>
    <w:p w:rsidR="004760D3" w:rsidRDefault="004760D3" w:rsidP="00BE2D30">
      <w:pPr>
        <w:pStyle w:val="Sangradetextonormal"/>
        <w:spacing w:line="240" w:lineRule="auto"/>
        <w:ind w:left="142"/>
        <w:rPr>
          <w:rFonts w:ascii="Arial" w:hAnsi="Arial"/>
        </w:rPr>
      </w:pPr>
    </w:p>
    <w:p w:rsidR="004760D3" w:rsidRDefault="004760D3" w:rsidP="00BE2D30">
      <w:pPr>
        <w:pStyle w:val="Sangradetextonormal"/>
        <w:spacing w:line="240" w:lineRule="auto"/>
        <w:ind w:left="142"/>
        <w:rPr>
          <w:rFonts w:ascii="Arial" w:hAnsi="Arial"/>
        </w:rPr>
      </w:pPr>
    </w:p>
    <w:p w:rsidR="0025403D" w:rsidRPr="003302B7" w:rsidRDefault="0025403D" w:rsidP="00BE2D30">
      <w:pPr>
        <w:pStyle w:val="Sangradetextonormal"/>
        <w:spacing w:line="240" w:lineRule="auto"/>
        <w:ind w:left="142" w:right="282"/>
        <w:rPr>
          <w:rFonts w:ascii="Arial" w:hAnsi="Arial"/>
        </w:rPr>
      </w:pPr>
      <w:r w:rsidRPr="003302B7">
        <w:rPr>
          <w:rFonts w:ascii="Arial" w:hAnsi="Arial"/>
        </w:rPr>
        <w:t>Constituida la comisión y adoptados los anteriores acuerdos, se levanta la sesión</w:t>
      </w:r>
      <w:r w:rsidR="004760D3" w:rsidRPr="003302B7">
        <w:rPr>
          <w:rFonts w:ascii="Arial" w:hAnsi="Arial"/>
        </w:rPr>
        <w:t xml:space="preserve"> a las ______ horas</w:t>
      </w:r>
      <w:r w:rsidRPr="003302B7">
        <w:rPr>
          <w:rFonts w:ascii="Arial" w:hAnsi="Arial"/>
        </w:rPr>
        <w:t xml:space="preserve"> por el</w:t>
      </w:r>
      <w:r w:rsidR="00760CEB" w:rsidRPr="003302B7">
        <w:rPr>
          <w:rFonts w:ascii="Arial" w:hAnsi="Arial"/>
        </w:rPr>
        <w:t>/la</w:t>
      </w:r>
      <w:r w:rsidRPr="003302B7">
        <w:rPr>
          <w:rFonts w:ascii="Arial" w:hAnsi="Arial"/>
        </w:rPr>
        <w:t xml:space="preserve"> Presidente</w:t>
      </w:r>
      <w:r w:rsidR="00760CEB" w:rsidRPr="003302B7">
        <w:rPr>
          <w:rFonts w:ascii="Arial" w:hAnsi="Arial"/>
        </w:rPr>
        <w:t>/a</w:t>
      </w:r>
      <w:r w:rsidRPr="003302B7">
        <w:rPr>
          <w:rFonts w:ascii="Arial" w:hAnsi="Arial"/>
        </w:rPr>
        <w:t xml:space="preserve"> de lo que, como Secretario</w:t>
      </w:r>
      <w:r w:rsidR="00760CEB" w:rsidRPr="003302B7">
        <w:rPr>
          <w:rFonts w:ascii="Arial" w:hAnsi="Arial"/>
        </w:rPr>
        <w:t>/a</w:t>
      </w:r>
      <w:r w:rsidRPr="003302B7">
        <w:rPr>
          <w:rFonts w:ascii="Arial" w:hAnsi="Arial"/>
        </w:rPr>
        <w:t>, doy fe con el visto bueno del</w:t>
      </w:r>
      <w:r w:rsidR="00760CEB" w:rsidRPr="003302B7">
        <w:rPr>
          <w:rFonts w:ascii="Arial" w:hAnsi="Arial"/>
        </w:rPr>
        <w:t>/de la</w:t>
      </w:r>
      <w:r w:rsidRPr="003302B7">
        <w:rPr>
          <w:rFonts w:ascii="Arial" w:hAnsi="Arial"/>
        </w:rPr>
        <w:t xml:space="preserve"> Presidente</w:t>
      </w:r>
      <w:r w:rsidR="00760CEB" w:rsidRPr="003302B7">
        <w:rPr>
          <w:rFonts w:ascii="Arial" w:hAnsi="Arial"/>
        </w:rPr>
        <w:t>/a</w:t>
      </w:r>
      <w:r w:rsidRPr="003302B7">
        <w:rPr>
          <w:rFonts w:ascii="Arial" w:hAnsi="Arial"/>
        </w:rPr>
        <w:t>.</w:t>
      </w:r>
    </w:p>
    <w:p w:rsidR="0025403D" w:rsidRPr="003302B7" w:rsidRDefault="0025403D" w:rsidP="00BE2D30">
      <w:pPr>
        <w:pStyle w:val="Sangradetextonormal"/>
        <w:spacing w:line="240" w:lineRule="auto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25403D">
        <w:trPr>
          <w:cantSplit/>
          <w:trHeight w:val="22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E2D30" w:rsidRPr="003302B7" w:rsidRDefault="00BE2D30">
            <w:pPr>
              <w:spacing w:line="360" w:lineRule="auto"/>
              <w:ind w:left="781"/>
              <w:rPr>
                <w:rFonts w:ascii="Arial" w:hAnsi="Arial"/>
              </w:rPr>
            </w:pPr>
            <w:r w:rsidRPr="003302B7">
              <w:rPr>
                <w:rFonts w:ascii="Arial" w:hAnsi="Arial"/>
              </w:rPr>
              <w:t>En______________________, a _____ de _________de_______</w:t>
            </w:r>
          </w:p>
          <w:p w:rsidR="0025403D" w:rsidRPr="003302B7" w:rsidRDefault="00BE2D30">
            <w:pPr>
              <w:spacing w:line="360" w:lineRule="auto"/>
              <w:ind w:left="781"/>
              <w:rPr>
                <w:rFonts w:ascii="Arial" w:hAnsi="Arial"/>
              </w:rPr>
            </w:pPr>
            <w:r w:rsidRPr="003302B7">
              <w:rPr>
                <w:rFonts w:ascii="Arial" w:hAnsi="Arial"/>
              </w:rPr>
              <w:t xml:space="preserve">Vº Bº </w:t>
            </w:r>
            <w:r w:rsidR="0025403D" w:rsidRPr="003302B7">
              <w:rPr>
                <w:rFonts w:ascii="Arial" w:hAnsi="Arial"/>
              </w:rPr>
              <w:t>El Presidente</w:t>
            </w:r>
            <w:r w:rsidR="0052771E" w:rsidRPr="003302B7">
              <w:rPr>
                <w:rFonts w:ascii="Arial" w:hAnsi="Arial"/>
              </w:rPr>
              <w:t>/a</w:t>
            </w:r>
            <w:r w:rsidR="0025403D" w:rsidRPr="003302B7">
              <w:rPr>
                <w:rFonts w:ascii="Arial" w:hAnsi="Arial"/>
              </w:rPr>
              <w:t>:</w:t>
            </w:r>
          </w:p>
          <w:p w:rsidR="0025403D" w:rsidRPr="003302B7" w:rsidRDefault="0025403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25403D" w:rsidRPr="003302B7" w:rsidRDefault="0025403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25403D" w:rsidRPr="003302B7" w:rsidRDefault="0025403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BE2D30" w:rsidRPr="003302B7" w:rsidRDefault="00190E20" w:rsidP="0003605B">
            <w:pPr>
              <w:spacing w:line="360" w:lineRule="auto"/>
              <w:ind w:left="1001"/>
              <w:jc w:val="both"/>
              <w:rPr>
                <w:rFonts w:ascii="Arial" w:hAnsi="Arial"/>
              </w:rPr>
            </w:pPr>
            <w:r>
              <w:rPr>
                <w:rStyle w:val="Refdenotaalfinal"/>
                <w:rFonts w:ascii="Arial" w:hAnsi="Arial"/>
              </w:rPr>
              <w:endnoteReference w:id="2"/>
            </w:r>
            <w:r w:rsidR="0025403D" w:rsidRPr="003302B7">
              <w:rPr>
                <w:rFonts w:ascii="Arial" w:hAnsi="Arial"/>
              </w:rPr>
              <w:t>Fdo.: ____________________</w:t>
            </w:r>
            <w:r w:rsidR="0003605B" w:rsidRPr="003302B7">
              <w:rPr>
                <w:rFonts w:ascii="Arial" w:hAnsi="Arial"/>
              </w:rPr>
              <w:t xml:space="preserve"> </w:t>
            </w:r>
          </w:p>
          <w:p w:rsidR="00BE2D30" w:rsidRPr="003302B7" w:rsidRDefault="00BE2D30" w:rsidP="00BE2D30">
            <w:pPr>
              <w:rPr>
                <w:rFonts w:ascii="Arial" w:hAnsi="Arial"/>
              </w:rPr>
            </w:pPr>
          </w:p>
          <w:p w:rsidR="00BE2D30" w:rsidRPr="003302B7" w:rsidRDefault="00BE2D30" w:rsidP="00BE2D30">
            <w:pPr>
              <w:rPr>
                <w:rFonts w:ascii="Arial" w:hAnsi="Arial"/>
              </w:rPr>
            </w:pPr>
          </w:p>
          <w:p w:rsidR="0025403D" w:rsidRPr="003302B7" w:rsidRDefault="00BE2D30" w:rsidP="00BE2D30">
            <w:pPr>
              <w:tabs>
                <w:tab w:val="left" w:pos="1170"/>
              </w:tabs>
              <w:rPr>
                <w:rFonts w:ascii="Arial" w:hAnsi="Arial"/>
              </w:rPr>
            </w:pPr>
            <w:r w:rsidRPr="003302B7">
              <w:rPr>
                <w:rFonts w:ascii="Arial" w:hAnsi="Arial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705" w:rsidRDefault="004E2705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25403D" w:rsidRPr="003302B7" w:rsidRDefault="0025403D">
            <w:pPr>
              <w:spacing w:line="360" w:lineRule="auto"/>
              <w:jc w:val="both"/>
              <w:rPr>
                <w:rFonts w:ascii="Arial" w:hAnsi="Arial"/>
              </w:rPr>
            </w:pPr>
            <w:r w:rsidRPr="003302B7">
              <w:rPr>
                <w:rFonts w:ascii="Arial" w:hAnsi="Arial"/>
              </w:rPr>
              <w:t>Secretario</w:t>
            </w:r>
            <w:r w:rsidR="0052771E" w:rsidRPr="003302B7">
              <w:rPr>
                <w:rFonts w:ascii="Arial" w:hAnsi="Arial"/>
              </w:rPr>
              <w:t>/a</w:t>
            </w:r>
            <w:r w:rsidRPr="003302B7">
              <w:rPr>
                <w:rFonts w:ascii="Arial" w:hAnsi="Arial"/>
              </w:rPr>
              <w:t>:</w:t>
            </w:r>
          </w:p>
          <w:p w:rsidR="0025403D" w:rsidRPr="003302B7" w:rsidRDefault="0025403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25403D" w:rsidRDefault="0025403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4E2705" w:rsidRPr="003302B7" w:rsidRDefault="004E2705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25403D" w:rsidRDefault="0025403D" w:rsidP="00BE2D30">
            <w:pPr>
              <w:spacing w:line="360" w:lineRule="auto"/>
              <w:jc w:val="both"/>
              <w:rPr>
                <w:rFonts w:ascii="Arial" w:hAnsi="Arial"/>
              </w:rPr>
            </w:pPr>
            <w:r w:rsidRPr="003302B7">
              <w:rPr>
                <w:rFonts w:ascii="Arial" w:hAnsi="Arial"/>
              </w:rPr>
              <w:t>Fdo.: ____________________</w:t>
            </w:r>
            <w:r w:rsidR="0003605B">
              <w:rPr>
                <w:rFonts w:ascii="Arial" w:hAnsi="Arial"/>
              </w:rPr>
              <w:t xml:space="preserve"> </w:t>
            </w:r>
          </w:p>
        </w:tc>
      </w:tr>
    </w:tbl>
    <w:p w:rsidR="004A0967" w:rsidRDefault="004A0967">
      <w:pPr>
        <w:ind w:right="-369"/>
      </w:pPr>
      <w:bookmarkStart w:id="0" w:name="_GoBack"/>
      <w:bookmarkEnd w:id="0"/>
    </w:p>
    <w:p w:rsidR="00190E20" w:rsidRDefault="00190E20" w:rsidP="00190E20">
      <w:pPr>
        <w:pStyle w:val="Textoindependiente2"/>
        <w:spacing w:after="60" w:line="240" w:lineRule="auto"/>
        <w:ind w:firstLine="56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Añádanse más hojas anexas al acta si son necesarias, numerándolas y firmadas por </w:t>
      </w:r>
      <w:r w:rsidRPr="003302B7">
        <w:rPr>
          <w:rFonts w:ascii="Arial" w:hAnsi="Arial" w:cs="Arial"/>
          <w:sz w:val="16"/>
        </w:rPr>
        <w:t>Presidente/a y Secretario/a.</w:t>
      </w:r>
    </w:p>
    <w:p w:rsidR="004A0967" w:rsidRDefault="004A0967">
      <w:pPr>
        <w:ind w:right="-369"/>
      </w:pPr>
    </w:p>
    <w:sectPr w:rsidR="004A0967" w:rsidSect="003302B7">
      <w:footerReference w:type="even" r:id="rId9"/>
      <w:footerReference w:type="default" r:id="rId10"/>
      <w:endnotePr>
        <w:numFmt w:val="decimal"/>
      </w:endnotePr>
      <w:pgSz w:w="11906" w:h="16838" w:code="9"/>
      <w:pgMar w:top="680" w:right="567" w:bottom="680" w:left="709" w:header="72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3B" w:rsidRDefault="00F7143B">
      <w:r>
        <w:separator/>
      </w:r>
    </w:p>
  </w:endnote>
  <w:endnote w:type="continuationSeparator" w:id="0">
    <w:p w:rsidR="00F7143B" w:rsidRDefault="00F7143B">
      <w:r>
        <w:continuationSeparator/>
      </w:r>
    </w:p>
  </w:endnote>
  <w:endnote w:id="1">
    <w:p w:rsidR="00190E20" w:rsidRDefault="00190E2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3302B7">
        <w:rPr>
          <w:rFonts w:ascii="Arial" w:hAnsi="Arial" w:cs="Arial"/>
          <w:sz w:val="16"/>
        </w:rPr>
        <w:t>Indicar si la sesión se ha realizado de forma presencial</w:t>
      </w:r>
      <w:r>
        <w:rPr>
          <w:rFonts w:ascii="Arial" w:hAnsi="Arial" w:cs="Arial"/>
          <w:sz w:val="16"/>
        </w:rPr>
        <w:t>,</w:t>
      </w:r>
      <w:r w:rsidRPr="003302B7">
        <w:rPr>
          <w:rFonts w:ascii="Arial" w:hAnsi="Arial" w:cs="Arial"/>
          <w:sz w:val="16"/>
        </w:rPr>
        <w:t xml:space="preserve"> no presencial </w:t>
      </w:r>
      <w:r>
        <w:rPr>
          <w:rFonts w:ascii="Arial" w:hAnsi="Arial" w:cs="Arial"/>
          <w:sz w:val="16"/>
        </w:rPr>
        <w:t>(a distancia) o mixta y, en su caso, qué</w:t>
      </w:r>
      <w:r w:rsidRPr="003302B7">
        <w:rPr>
          <w:rFonts w:ascii="Arial" w:hAnsi="Arial" w:cs="Arial"/>
          <w:sz w:val="16"/>
        </w:rPr>
        <w:t xml:space="preserve"> miembros de la comisión asisten de forma presencial o no presencial artº 17 de la Ley 40/2015 de 1 de octubre de Régimen Jurídico del Sector Público.</w:t>
      </w:r>
    </w:p>
  </w:endnote>
  <w:endnote w:id="2">
    <w:p w:rsidR="00190E20" w:rsidRDefault="00190E20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rPr>
          <w:rFonts w:ascii="Arial" w:hAnsi="Arial" w:cs="Arial"/>
          <w:sz w:val="16"/>
        </w:rPr>
        <w:t>La firma será preferentemente electrónica.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3D" w:rsidRDefault="00254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403D" w:rsidRDefault="002540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7" w:rsidRPr="003E4CA9" w:rsidRDefault="003302B7" w:rsidP="003302B7">
    <w:pPr>
      <w:pStyle w:val="Piedepgina"/>
      <w:framePr w:w="367" w:wrap="around" w:vAnchor="text" w:hAnchor="page" w:x="10636" w:y="160"/>
      <w:rPr>
        <w:rStyle w:val="Nmerodepgina"/>
        <w:rFonts w:ascii="Calibri" w:hAnsi="Calibri"/>
      </w:rPr>
    </w:pPr>
    <w:r w:rsidRPr="003E4CA9">
      <w:rPr>
        <w:rStyle w:val="Nmerodepgina"/>
        <w:rFonts w:ascii="Calibri" w:hAnsi="Calibri"/>
      </w:rPr>
      <w:fldChar w:fldCharType="begin"/>
    </w:r>
    <w:r w:rsidRPr="003E4CA9">
      <w:rPr>
        <w:rStyle w:val="Nmerodepgina"/>
        <w:rFonts w:ascii="Calibri" w:hAnsi="Calibri"/>
      </w:rPr>
      <w:instrText xml:space="preserve"> PAGE </w:instrText>
    </w:r>
    <w:r w:rsidRPr="003E4CA9">
      <w:rPr>
        <w:rStyle w:val="Nmerodepgina"/>
        <w:rFonts w:ascii="Calibri" w:hAnsi="Calibri"/>
      </w:rPr>
      <w:fldChar w:fldCharType="separate"/>
    </w:r>
    <w:r w:rsidR="0020676C">
      <w:rPr>
        <w:rStyle w:val="Nmerodepgina"/>
        <w:rFonts w:ascii="Calibri" w:hAnsi="Calibri"/>
        <w:noProof/>
      </w:rPr>
      <w:t>2</w:t>
    </w:r>
    <w:r w:rsidRPr="003E4CA9">
      <w:rPr>
        <w:rStyle w:val="Nmerodepgina"/>
        <w:rFonts w:ascii="Calibri" w:hAnsi="Calibri"/>
      </w:rPr>
      <w:fldChar w:fldCharType="end"/>
    </w:r>
    <w:r w:rsidRPr="003E4CA9">
      <w:rPr>
        <w:rStyle w:val="Nmerodepgina"/>
        <w:rFonts w:ascii="Calibri" w:hAnsi="Calibri"/>
      </w:rPr>
      <w:t>/2</w:t>
    </w:r>
  </w:p>
  <w:p w:rsidR="00BE2D30" w:rsidRDefault="00BE2D30">
    <w:pPr>
      <w:pStyle w:val="Piedepgina"/>
      <w:ind w:right="360"/>
      <w:rPr>
        <w:rFonts w:ascii="Arial" w:hAnsi="Arial" w:cs="Arial"/>
        <w:i/>
        <w:sz w:val="16"/>
        <w:bdr w:val="single" w:sz="8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3B" w:rsidRDefault="00F7143B">
      <w:r>
        <w:separator/>
      </w:r>
    </w:p>
  </w:footnote>
  <w:footnote w:type="continuationSeparator" w:id="0">
    <w:p w:rsidR="00F7143B" w:rsidRDefault="00F7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A08"/>
    <w:multiLevelType w:val="hybridMultilevel"/>
    <w:tmpl w:val="FA2E6C90"/>
    <w:lvl w:ilvl="0" w:tplc="FEAEED44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50E325C"/>
    <w:multiLevelType w:val="hybridMultilevel"/>
    <w:tmpl w:val="4536B6CA"/>
    <w:lvl w:ilvl="0" w:tplc="711495C6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5" w15:restartNumberingAfterBreak="0">
    <w:nsid w:val="6FC81240"/>
    <w:multiLevelType w:val="hybridMultilevel"/>
    <w:tmpl w:val="5ACC9C06"/>
    <w:lvl w:ilvl="0" w:tplc="027E073E">
      <w:start w:val="1"/>
      <w:numFmt w:val="decimal"/>
      <w:lvlText w:val="(%1)"/>
      <w:lvlJc w:val="left"/>
      <w:pPr>
        <w:ind w:left="1001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43"/>
    <w:rsid w:val="0003605B"/>
    <w:rsid w:val="000447B7"/>
    <w:rsid w:val="00051A9B"/>
    <w:rsid w:val="000523F3"/>
    <w:rsid w:val="0005711E"/>
    <w:rsid w:val="000E5ECB"/>
    <w:rsid w:val="001246B0"/>
    <w:rsid w:val="00190E20"/>
    <w:rsid w:val="001D4A74"/>
    <w:rsid w:val="001E34E9"/>
    <w:rsid w:val="001E633C"/>
    <w:rsid w:val="0020676C"/>
    <w:rsid w:val="002258B1"/>
    <w:rsid w:val="0022784B"/>
    <w:rsid w:val="0025403D"/>
    <w:rsid w:val="0028252D"/>
    <w:rsid w:val="003302B7"/>
    <w:rsid w:val="003629BE"/>
    <w:rsid w:val="00377846"/>
    <w:rsid w:val="00391590"/>
    <w:rsid w:val="003C0E43"/>
    <w:rsid w:val="003E4CA9"/>
    <w:rsid w:val="004760D3"/>
    <w:rsid w:val="0048136B"/>
    <w:rsid w:val="004A0967"/>
    <w:rsid w:val="004E2705"/>
    <w:rsid w:val="004E3C37"/>
    <w:rsid w:val="0052771E"/>
    <w:rsid w:val="005316A0"/>
    <w:rsid w:val="00564AD3"/>
    <w:rsid w:val="005A359D"/>
    <w:rsid w:val="00602A14"/>
    <w:rsid w:val="006473DE"/>
    <w:rsid w:val="007121B5"/>
    <w:rsid w:val="00760CEB"/>
    <w:rsid w:val="00795EB9"/>
    <w:rsid w:val="007B1CFC"/>
    <w:rsid w:val="00966EEC"/>
    <w:rsid w:val="009764C7"/>
    <w:rsid w:val="009A25DF"/>
    <w:rsid w:val="009E38DC"/>
    <w:rsid w:val="00A9784F"/>
    <w:rsid w:val="00AF3657"/>
    <w:rsid w:val="00B05B64"/>
    <w:rsid w:val="00B21A80"/>
    <w:rsid w:val="00B32A1A"/>
    <w:rsid w:val="00BE2D30"/>
    <w:rsid w:val="00C80F4B"/>
    <w:rsid w:val="00DB1C2D"/>
    <w:rsid w:val="00E170CC"/>
    <w:rsid w:val="00EC63D4"/>
    <w:rsid w:val="00EE11EB"/>
    <w:rsid w:val="00F47A1B"/>
    <w:rsid w:val="00F7143B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B0B17"/>
  <w15:chartTrackingRefBased/>
  <w15:docId w15:val="{A340E585-4417-4788-B37C-01D4270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link w:val="TextonotaalfinalCar"/>
    <w:rsid w:val="00190E20"/>
  </w:style>
  <w:style w:type="character" w:customStyle="1" w:styleId="TextonotaalfinalCar">
    <w:name w:val="Texto nota al final Car"/>
    <w:basedOn w:val="Fuentedeprrafopredeter"/>
    <w:link w:val="Textonotaalfinal"/>
    <w:rsid w:val="00190E20"/>
  </w:style>
  <w:style w:type="character" w:styleId="Refdenotaalfinal">
    <w:name w:val="endnote reference"/>
    <w:basedOn w:val="Fuentedeprrafopredeter"/>
    <w:rsid w:val="00190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98A2-048A-4F60-AA37-DEA98136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2017-03-14T08:59:00Z</cp:lastPrinted>
  <dcterms:created xsi:type="dcterms:W3CDTF">2023-11-29T10:59:00Z</dcterms:created>
  <dcterms:modified xsi:type="dcterms:W3CDTF">2023-11-29T12:02:00Z</dcterms:modified>
</cp:coreProperties>
</file>