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D93DB5" w14:paraId="5AEC12B2" w14:textId="77777777" w:rsidTr="00BC00A1">
        <w:trPr>
          <w:trHeight w:val="737"/>
        </w:trPr>
        <w:tc>
          <w:tcPr>
            <w:tcW w:w="3397" w:type="dxa"/>
            <w:vMerge w:val="restart"/>
          </w:tcPr>
          <w:p w14:paraId="559685B0" w14:textId="77777777" w:rsidR="00D93DB5" w:rsidRDefault="00D93DB5" w:rsidP="00A902BE">
            <w:pPr>
              <w:rPr>
                <w:b/>
              </w:rPr>
            </w:pPr>
            <w:permStart w:id="639514821" w:edGrp="everyone"/>
            <w:r w:rsidRPr="00E12565"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3D54675B" wp14:editId="6A0DE2A7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84455</wp:posOffset>
                  </wp:positionV>
                  <wp:extent cx="198247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79" y="20903"/>
                      <wp:lineTo x="21379" y="0"/>
                      <wp:lineTo x="0" y="0"/>
                    </wp:wrapPolygon>
                  </wp:wrapThrough>
                  <wp:docPr id="3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639514821"/>
          </w:p>
        </w:tc>
        <w:tc>
          <w:tcPr>
            <w:tcW w:w="5670" w:type="dxa"/>
            <w:vAlign w:val="center"/>
          </w:tcPr>
          <w:p w14:paraId="0A9395F2" w14:textId="77777777" w:rsidR="00D93DB5" w:rsidRPr="009008B7" w:rsidRDefault="00D93DB5" w:rsidP="00A90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RESERVA DE CRÉDITO</w:t>
            </w:r>
            <w:r w:rsidR="00E323AB">
              <w:rPr>
                <w:b/>
                <w:sz w:val="28"/>
                <w:szCs w:val="28"/>
              </w:rPr>
              <w:t xml:space="preserve"> </w:t>
            </w:r>
            <w:r w:rsidR="00EA44AD">
              <w:rPr>
                <w:b/>
                <w:sz w:val="28"/>
                <w:szCs w:val="28"/>
              </w:rPr>
              <w:t>PARA EL INICIO DE LA CONTRATACIÓN</w:t>
            </w:r>
          </w:p>
        </w:tc>
      </w:tr>
      <w:tr w:rsidR="00D93DB5" w14:paraId="5F9C0624" w14:textId="77777777" w:rsidTr="00BC00A1">
        <w:tc>
          <w:tcPr>
            <w:tcW w:w="3397" w:type="dxa"/>
            <w:vMerge/>
          </w:tcPr>
          <w:p w14:paraId="2D960FD5" w14:textId="77777777" w:rsidR="00D93DB5" w:rsidRDefault="00D93DB5" w:rsidP="00A902BE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70EA17B2" w14:textId="77777777" w:rsidR="00D93DB5" w:rsidRPr="00552AC5" w:rsidRDefault="00D93DB5" w:rsidP="00A902BE">
            <w:pPr>
              <w:jc w:val="center"/>
              <w:rPr>
                <w:b/>
              </w:rPr>
            </w:pPr>
            <w:r>
              <w:rPr>
                <w:b/>
              </w:rPr>
              <w:t>PERSONAL DE APOYO A LA INVESTIGACIÓN O A LA TRANSFERENCIA DE CONOCIMIENTO CON CARGO A FINANCIACIÓN EXTERNA</w:t>
            </w:r>
            <w:r w:rsidR="003B376E">
              <w:rPr>
                <w:b/>
              </w:rPr>
              <w:t xml:space="preserve"> Y FINALISTA</w:t>
            </w:r>
          </w:p>
        </w:tc>
      </w:tr>
    </w:tbl>
    <w:p w14:paraId="7FA4844B" w14:textId="77777777" w:rsidR="003D661F" w:rsidRPr="00A00435" w:rsidRDefault="003D661F" w:rsidP="003D661F">
      <w:pPr>
        <w:spacing w:before="60" w:after="60"/>
        <w:jc w:val="both"/>
        <w:rPr>
          <w:i/>
          <w:color w:val="00B050"/>
          <w:sz w:val="16"/>
          <w:szCs w:val="16"/>
        </w:rPr>
      </w:pPr>
      <w:r w:rsidRPr="00A00435">
        <w:rPr>
          <w:i/>
          <w:color w:val="00B050"/>
          <w:sz w:val="16"/>
          <w:szCs w:val="16"/>
        </w:rPr>
        <w:t>Doc</w:t>
      </w:r>
      <w:r w:rsidR="00874B96">
        <w:rPr>
          <w:i/>
          <w:color w:val="00B050"/>
          <w:sz w:val="16"/>
          <w:szCs w:val="16"/>
        </w:rPr>
        <w:t>5</w:t>
      </w:r>
      <w:r w:rsidRPr="00A00435">
        <w:rPr>
          <w:i/>
          <w:color w:val="00B050"/>
          <w:sz w:val="16"/>
          <w:szCs w:val="16"/>
        </w:rPr>
        <w:t>_v1</w:t>
      </w:r>
    </w:p>
    <w:p w14:paraId="65741CB1" w14:textId="77777777" w:rsidR="00D93DB5" w:rsidRPr="00D93DB5" w:rsidRDefault="00D93DB5" w:rsidP="00D93DB5">
      <w:pPr>
        <w:autoSpaceDE w:val="0"/>
        <w:autoSpaceDN w:val="0"/>
        <w:adjustRightInd w:val="0"/>
        <w:spacing w:before="240" w:after="120" w:line="240" w:lineRule="auto"/>
        <w:jc w:val="both"/>
      </w:pPr>
      <w:r w:rsidRPr="00D93DB5">
        <w:rPr>
          <w:rFonts w:ascii="Calibri" w:hAnsi="Calibri" w:cs="Calibri"/>
        </w:rPr>
        <w:t xml:space="preserve">El </w:t>
      </w:r>
      <w:r>
        <w:rPr>
          <w:rFonts w:ascii="Calibri" w:hAnsi="Calibri" w:cs="Calibri"/>
        </w:rPr>
        <w:t>p</w:t>
      </w:r>
      <w:r w:rsidRPr="00D93DB5">
        <w:rPr>
          <w:rFonts w:ascii="Calibri" w:hAnsi="Calibri" w:cs="Calibri"/>
        </w:rPr>
        <w:t>ersonal</w:t>
      </w:r>
      <w:r>
        <w:rPr>
          <w:rFonts w:ascii="Calibri" w:hAnsi="Calibri" w:cs="Calibri"/>
        </w:rPr>
        <w:t xml:space="preserve"> </w:t>
      </w:r>
      <w:r w:rsidRPr="00D93DB5">
        <w:rPr>
          <w:rFonts w:ascii="Calibri" w:hAnsi="Calibri" w:cs="Calibri"/>
        </w:rPr>
        <w:t>que se indica ha sido seleccionado para prestar servicio de apoyo a la</w:t>
      </w:r>
      <w:r>
        <w:rPr>
          <w:rFonts w:ascii="Calibri" w:hAnsi="Calibri" w:cs="Calibri"/>
        </w:rPr>
        <w:t xml:space="preserve"> </w:t>
      </w:r>
      <w:r w:rsidRPr="00D93DB5">
        <w:rPr>
          <w:rFonts w:ascii="Calibri" w:hAnsi="Calibri" w:cs="Calibri"/>
        </w:rPr>
        <w:t>investigación, lo que se comunica a los efectos de realizar la reserva de crédito previa a la formalización del contrato.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34"/>
        <w:gridCol w:w="567"/>
        <w:gridCol w:w="1701"/>
        <w:gridCol w:w="1984"/>
      </w:tblGrid>
      <w:tr w:rsidR="007C6136" w:rsidRPr="00D93DB5" w14:paraId="3E8589C7" w14:textId="77777777" w:rsidTr="00BC00A1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27D9E6C" w14:textId="77777777" w:rsidR="007C6136" w:rsidRPr="00D93DB5" w:rsidRDefault="007C6136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Ref. Convocatoria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8337332" w14:textId="77777777" w:rsidR="007C6136" w:rsidRPr="00D93DB5" w:rsidRDefault="007C6136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PRI</w:t>
            </w:r>
          </w:p>
        </w:tc>
        <w:tc>
          <w:tcPr>
            <w:tcW w:w="4252" w:type="dxa"/>
            <w:gridSpan w:val="3"/>
            <w:vAlign w:val="center"/>
          </w:tcPr>
          <w:p w14:paraId="08D71677" w14:textId="77777777" w:rsidR="007C6136" w:rsidRPr="00D93DB5" w:rsidRDefault="007C6136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C0254" w:rsidRPr="00D93DB5" w14:paraId="1D6C9999" w14:textId="77777777" w:rsidTr="00BC00A1">
        <w:trPr>
          <w:trHeight w:val="34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4037A20" w14:textId="77777777" w:rsidR="007C0254" w:rsidRPr="00D93DB5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Línea de investigación o de transferencia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3470E781" w14:textId="77777777" w:rsidR="007C0254" w:rsidRPr="00D93DB5" w:rsidRDefault="007C0254" w:rsidP="007C025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Código</w:t>
            </w:r>
          </w:p>
        </w:tc>
        <w:tc>
          <w:tcPr>
            <w:tcW w:w="4252" w:type="dxa"/>
            <w:gridSpan w:val="3"/>
            <w:vAlign w:val="center"/>
          </w:tcPr>
          <w:p w14:paraId="6A6E1D72" w14:textId="77777777" w:rsidR="007C0254" w:rsidRPr="00D93DB5" w:rsidRDefault="007C0254" w:rsidP="007C025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C0254" w:rsidRPr="00D93DB5" w14:paraId="107B01F8" w14:textId="77777777" w:rsidTr="00BC00A1">
        <w:trPr>
          <w:trHeight w:val="34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6A4D4DBC" w14:textId="77777777" w:rsidR="007C0254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32AC0641" w14:textId="77777777" w:rsidR="007C0254" w:rsidRPr="00D93DB5" w:rsidRDefault="007C0254" w:rsidP="007C025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Denominación</w:t>
            </w:r>
          </w:p>
        </w:tc>
        <w:tc>
          <w:tcPr>
            <w:tcW w:w="4252" w:type="dxa"/>
            <w:gridSpan w:val="3"/>
            <w:vAlign w:val="center"/>
          </w:tcPr>
          <w:p w14:paraId="0C78C71B" w14:textId="77777777" w:rsidR="007C0254" w:rsidRPr="00D93DB5" w:rsidRDefault="007C0254" w:rsidP="007C025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C0254" w:rsidRPr="00D93DB5" w14:paraId="7BCDB155" w14:textId="77777777" w:rsidTr="00BC00A1">
        <w:trPr>
          <w:trHeight w:val="34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A07528C" w14:textId="77777777" w:rsidR="007C0254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65F69B53" w14:textId="77777777" w:rsidR="007C0254" w:rsidRDefault="007C0254" w:rsidP="007C025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finalización</w:t>
            </w:r>
          </w:p>
        </w:tc>
        <w:tc>
          <w:tcPr>
            <w:tcW w:w="4252" w:type="dxa"/>
            <w:gridSpan w:val="3"/>
            <w:vAlign w:val="center"/>
          </w:tcPr>
          <w:p w14:paraId="40B1B085" w14:textId="77777777" w:rsidR="007C0254" w:rsidRPr="00D93DB5" w:rsidRDefault="007C0254" w:rsidP="007C025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282F59D4" w14:textId="77777777" w:rsidTr="00BC00A1">
        <w:trPr>
          <w:trHeight w:val="34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1D1913F9" w14:textId="77777777" w:rsidR="00404F01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Fondo financiador</w:t>
            </w:r>
          </w:p>
          <w:p w14:paraId="6620084D" w14:textId="680E0F9B" w:rsidR="00556A80" w:rsidRDefault="00565200" w:rsidP="00FD086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(si </w:t>
            </w:r>
            <w:r w:rsidR="000B4BE4">
              <w:rPr>
                <w:rFonts w:cstheme="minorHAnsi"/>
                <w:bCs/>
              </w:rPr>
              <w:t>art.8.3 del Reglamento</w:t>
            </w:r>
            <w:r>
              <w:rPr>
                <w:rFonts w:cstheme="minorHAnsi"/>
                <w:bCs/>
              </w:rPr>
              <w:t>)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5EB71CC" w14:textId="77777777" w:rsidR="00404F01" w:rsidRPr="00D93DB5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Código</w:t>
            </w:r>
          </w:p>
        </w:tc>
        <w:tc>
          <w:tcPr>
            <w:tcW w:w="4252" w:type="dxa"/>
            <w:gridSpan w:val="3"/>
            <w:vAlign w:val="center"/>
          </w:tcPr>
          <w:p w14:paraId="64799AAA" w14:textId="77777777" w:rsidR="00404F01" w:rsidRPr="00D93DB5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492FD53D" w14:textId="77777777" w:rsidTr="00BC00A1">
        <w:trPr>
          <w:trHeight w:val="34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B95ED56" w14:textId="77777777" w:rsidR="00404F01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01BED57C" w14:textId="77777777" w:rsidR="00404F01" w:rsidRPr="00D93DB5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Denominación</w:t>
            </w:r>
          </w:p>
        </w:tc>
        <w:tc>
          <w:tcPr>
            <w:tcW w:w="4252" w:type="dxa"/>
            <w:gridSpan w:val="3"/>
            <w:vAlign w:val="center"/>
          </w:tcPr>
          <w:p w14:paraId="1110B657" w14:textId="77777777" w:rsidR="00404F01" w:rsidRPr="00D93DB5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762E2D4F" w14:textId="77777777" w:rsidTr="00BC00A1">
        <w:trPr>
          <w:trHeight w:val="34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4B146764" w14:textId="77777777" w:rsidR="00404F01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68CF462F" w14:textId="77777777" w:rsidR="00404F01" w:rsidRPr="00D93DB5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Entidad financiadora</w:t>
            </w:r>
          </w:p>
        </w:tc>
        <w:tc>
          <w:tcPr>
            <w:tcW w:w="4252" w:type="dxa"/>
            <w:gridSpan w:val="3"/>
            <w:vAlign w:val="center"/>
          </w:tcPr>
          <w:p w14:paraId="72C477A0" w14:textId="77777777" w:rsidR="00404F01" w:rsidRPr="00D93DB5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110F09B0" w14:textId="77777777" w:rsidTr="00BC00A1">
        <w:trPr>
          <w:trHeight w:val="34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648D1706" w14:textId="77777777" w:rsidR="00404F01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3B92D9B" w14:textId="77777777" w:rsidR="00404F01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finalización</w:t>
            </w:r>
          </w:p>
        </w:tc>
        <w:tc>
          <w:tcPr>
            <w:tcW w:w="4252" w:type="dxa"/>
            <w:gridSpan w:val="3"/>
            <w:vAlign w:val="center"/>
          </w:tcPr>
          <w:p w14:paraId="4217406A" w14:textId="77777777" w:rsidR="00404F01" w:rsidRPr="00D93DB5" w:rsidRDefault="00404F01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C0254" w:rsidRPr="00D93DB5" w14:paraId="408DE230" w14:textId="77777777" w:rsidTr="00BC00A1">
        <w:trPr>
          <w:trHeight w:val="34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08F35CFD" w14:textId="77777777" w:rsidR="007C0254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PTGAS contratado/a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B43044A" w14:textId="77777777" w:rsidR="007C0254" w:rsidRPr="00D93DB5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D.N.I.</w:t>
            </w:r>
          </w:p>
        </w:tc>
        <w:tc>
          <w:tcPr>
            <w:tcW w:w="4252" w:type="dxa"/>
            <w:gridSpan w:val="3"/>
            <w:vAlign w:val="center"/>
          </w:tcPr>
          <w:p w14:paraId="5508756E" w14:textId="77777777" w:rsidR="007C0254" w:rsidRPr="00D93DB5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C0254" w:rsidRPr="00D93DB5" w14:paraId="4D2D0726" w14:textId="77777777" w:rsidTr="00BC00A1">
        <w:trPr>
          <w:trHeight w:val="34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1E2B347D" w14:textId="77777777" w:rsidR="007C0254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A896C35" w14:textId="77777777" w:rsidR="007C0254" w:rsidRPr="00D93DB5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Apellidos, Nombre</w:t>
            </w:r>
          </w:p>
        </w:tc>
        <w:tc>
          <w:tcPr>
            <w:tcW w:w="4252" w:type="dxa"/>
            <w:gridSpan w:val="3"/>
            <w:vAlign w:val="center"/>
          </w:tcPr>
          <w:p w14:paraId="0509346E" w14:textId="77777777" w:rsidR="007C0254" w:rsidRPr="00D93DB5" w:rsidRDefault="007C0254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E323AB" w:rsidRPr="00D93DB5" w14:paraId="54E9D4DA" w14:textId="77777777" w:rsidTr="00BC00A1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781691" w14:textId="77777777" w:rsidR="007C6136" w:rsidRPr="00D93DB5" w:rsidRDefault="007C6136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06A9BE" w14:textId="77777777" w:rsidR="007C6136" w:rsidRPr="00D93DB5" w:rsidRDefault="00886688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7C6136">
              <w:rPr>
                <w:rFonts w:cstheme="minorHAnsi"/>
                <w:bCs/>
              </w:rPr>
              <w:t>nicio</w:t>
            </w:r>
          </w:p>
        </w:tc>
        <w:tc>
          <w:tcPr>
            <w:tcW w:w="1701" w:type="dxa"/>
            <w:gridSpan w:val="2"/>
            <w:vAlign w:val="center"/>
          </w:tcPr>
          <w:p w14:paraId="37AABB89" w14:textId="77777777" w:rsidR="007C6136" w:rsidRPr="00886688" w:rsidRDefault="00886688" w:rsidP="007C61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E9449F" w14:textId="77777777" w:rsidR="007C6136" w:rsidRPr="007C6136" w:rsidRDefault="00886688" w:rsidP="00404F0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7C6136" w:rsidRPr="007C6136">
              <w:rPr>
                <w:rFonts w:cstheme="minorHAnsi"/>
                <w:bCs/>
              </w:rPr>
              <w:t>in (en su caso)</w:t>
            </w:r>
          </w:p>
        </w:tc>
        <w:tc>
          <w:tcPr>
            <w:tcW w:w="1984" w:type="dxa"/>
            <w:vAlign w:val="center"/>
          </w:tcPr>
          <w:p w14:paraId="2EFA570A" w14:textId="77777777" w:rsidR="007C6136" w:rsidRPr="00D93DB5" w:rsidRDefault="00886688" w:rsidP="007C61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 xml:space="preserve">(fecha </w:t>
            </w:r>
            <w:r>
              <w:rPr>
                <w:rFonts w:cstheme="minorHAnsi"/>
                <w:bCs/>
                <w:i/>
                <w:color w:val="BFBFBF" w:themeColor="background1" w:themeShade="BF"/>
              </w:rPr>
              <w:t>fin</w:t>
            </w: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)</w:t>
            </w:r>
          </w:p>
        </w:tc>
      </w:tr>
      <w:tr w:rsidR="007C6136" w:rsidRPr="00D93DB5" w14:paraId="17F68DE3" w14:textId="77777777" w:rsidTr="00BC00A1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9978E35" w14:textId="77777777" w:rsidR="007C6136" w:rsidRDefault="007C6136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Retención de coste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6374705" w14:textId="77777777" w:rsidR="007C6136" w:rsidRDefault="00886688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7C6136">
              <w:rPr>
                <w:rFonts w:cstheme="minorHAnsi"/>
                <w:bCs/>
              </w:rPr>
              <w:t>nicio</w:t>
            </w:r>
          </w:p>
        </w:tc>
        <w:tc>
          <w:tcPr>
            <w:tcW w:w="1701" w:type="dxa"/>
            <w:gridSpan w:val="2"/>
            <w:vAlign w:val="center"/>
          </w:tcPr>
          <w:p w14:paraId="01AC5466" w14:textId="77777777" w:rsidR="007C6136" w:rsidRDefault="00886688" w:rsidP="007C61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2E8EC4" w14:textId="77777777" w:rsidR="007C6136" w:rsidRDefault="007C6136" w:rsidP="007C613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</w:t>
            </w:r>
          </w:p>
        </w:tc>
        <w:tc>
          <w:tcPr>
            <w:tcW w:w="1984" w:type="dxa"/>
            <w:vAlign w:val="center"/>
          </w:tcPr>
          <w:p w14:paraId="5427DA82" w14:textId="77777777" w:rsidR="007C6136" w:rsidRDefault="00886688" w:rsidP="007C61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 xml:space="preserve">(fecha </w:t>
            </w:r>
            <w:r>
              <w:rPr>
                <w:rFonts w:cstheme="minorHAnsi"/>
                <w:bCs/>
                <w:i/>
                <w:color w:val="BFBFBF" w:themeColor="background1" w:themeShade="BF"/>
              </w:rPr>
              <w:t>fin</w:t>
            </w: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)</w:t>
            </w:r>
          </w:p>
        </w:tc>
      </w:tr>
    </w:tbl>
    <w:p w14:paraId="68ADFD14" w14:textId="77777777" w:rsidR="007C6136" w:rsidRDefault="007C6136" w:rsidP="007C6136">
      <w:pPr>
        <w:spacing w:after="0"/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7C6136" w:rsidRPr="007C6136" w14:paraId="32A6A963" w14:textId="77777777" w:rsidTr="00BC00A1">
        <w:trPr>
          <w:trHeight w:val="39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75D2CA45" w14:textId="77777777" w:rsidR="007C6136" w:rsidRPr="00176A14" w:rsidRDefault="007C6136" w:rsidP="004E64B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76A14">
              <w:rPr>
                <w:rFonts w:cstheme="minorHAnsi"/>
                <w:bCs/>
              </w:rPr>
              <w:t>Responsable del área de RR.HH.</w:t>
            </w:r>
          </w:p>
        </w:tc>
      </w:tr>
      <w:tr w:rsidR="007C6136" w:rsidRPr="007C6136" w14:paraId="72B22419" w14:textId="77777777" w:rsidTr="00BC00A1">
        <w:trPr>
          <w:trHeight w:val="585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14:paraId="3EBCF93B" w14:textId="77777777" w:rsidR="007C6136" w:rsidRPr="00362811" w:rsidRDefault="007C6136" w:rsidP="003628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C6136">
              <w:rPr>
                <w:rFonts w:ascii="Calibri" w:hAnsi="Calibri" w:cs="Calibri"/>
              </w:rPr>
              <w:t>La previsión del coste laboral del personal señalado, por el</w:t>
            </w:r>
            <w:r>
              <w:rPr>
                <w:rFonts w:ascii="Calibri" w:hAnsi="Calibri" w:cs="Calibri"/>
              </w:rPr>
              <w:t xml:space="preserve"> </w:t>
            </w:r>
            <w:r w:rsidRPr="007C6136">
              <w:rPr>
                <w:rFonts w:ascii="Calibri" w:hAnsi="Calibri" w:cs="Calibri"/>
              </w:rPr>
              <w:t>período</w:t>
            </w:r>
            <w:r w:rsidR="003B376E">
              <w:rPr>
                <w:rFonts w:ascii="Calibri" w:hAnsi="Calibri" w:cs="Calibri"/>
              </w:rPr>
              <w:t xml:space="preserve"> indicado en este impreso</w:t>
            </w:r>
            <w:r w:rsidRPr="007C6136">
              <w:rPr>
                <w:rFonts w:ascii="Calibri" w:hAnsi="Calibri" w:cs="Calibri"/>
              </w:rPr>
              <w:t xml:space="preserve"> y </w:t>
            </w:r>
            <w:r w:rsidR="003B376E">
              <w:rPr>
                <w:rFonts w:ascii="Calibri" w:hAnsi="Calibri" w:cs="Calibri"/>
              </w:rPr>
              <w:t xml:space="preserve">según </w:t>
            </w:r>
            <w:r w:rsidRPr="007C6136">
              <w:rPr>
                <w:rFonts w:ascii="Calibri" w:hAnsi="Calibri" w:cs="Calibri"/>
              </w:rPr>
              <w:t xml:space="preserve">las condiciones establecidas en la </w:t>
            </w:r>
            <w:r w:rsidR="00362811">
              <w:rPr>
                <w:rFonts w:ascii="Calibri" w:hAnsi="Calibri" w:cs="Calibri"/>
              </w:rPr>
              <w:t>c</w:t>
            </w:r>
            <w:r w:rsidRPr="007C6136">
              <w:rPr>
                <w:rFonts w:ascii="Calibri" w:hAnsi="Calibri" w:cs="Calibri"/>
              </w:rPr>
              <w:t>onvocatoria</w:t>
            </w:r>
            <w:r w:rsidR="00362811">
              <w:rPr>
                <w:rFonts w:ascii="Calibri" w:hAnsi="Calibri" w:cs="Calibri"/>
              </w:rPr>
              <w:t xml:space="preserve"> o</w:t>
            </w:r>
            <w:r w:rsidRPr="007C6136">
              <w:rPr>
                <w:rFonts w:ascii="Calibri" w:hAnsi="Calibri" w:cs="Calibri"/>
              </w:rPr>
              <w:t xml:space="preserve"> en la </w:t>
            </w:r>
            <w:r w:rsidR="00362811">
              <w:rPr>
                <w:rFonts w:ascii="Calibri" w:hAnsi="Calibri" w:cs="Calibri"/>
              </w:rPr>
              <w:t>s</w:t>
            </w:r>
            <w:r w:rsidRPr="007C6136">
              <w:rPr>
                <w:rFonts w:ascii="Calibri" w:hAnsi="Calibri" w:cs="Calibri"/>
              </w:rPr>
              <w:t>olicitud de selección cuando ésta haya sido por lista, es la siguiente</w:t>
            </w:r>
            <w:r w:rsidR="003B376E">
              <w:rPr>
                <w:rFonts w:ascii="Calibri" w:hAnsi="Calibri" w:cs="Calibri"/>
              </w:rPr>
              <w:t>:</w:t>
            </w:r>
          </w:p>
        </w:tc>
      </w:tr>
      <w:tr w:rsidR="00194400" w:rsidRPr="007C6136" w14:paraId="359E74F5" w14:textId="77777777" w:rsidTr="00BC00A1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FC0DA" w14:textId="77777777" w:rsidR="00194400" w:rsidRPr="007C6136" w:rsidRDefault="00194400" w:rsidP="0019440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Retribuciones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64914" w14:textId="77777777" w:rsidR="00194400" w:rsidRPr="007C6136" w:rsidRDefault="00194400" w:rsidP="00194400">
            <w:pPr>
              <w:autoSpaceDE w:val="0"/>
              <w:autoSpaceDN w:val="0"/>
              <w:adjustRightInd w:val="0"/>
              <w:ind w:right="747"/>
              <w:jc w:val="right"/>
              <w:rPr>
                <w:rFonts w:cstheme="minorHAnsi"/>
                <w:bCs/>
              </w:rPr>
            </w:pPr>
          </w:p>
        </w:tc>
      </w:tr>
      <w:tr w:rsidR="00194400" w:rsidRPr="007C6136" w14:paraId="5DF6B7F8" w14:textId="77777777" w:rsidTr="00BC00A1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9BC0A" w14:textId="77777777" w:rsidR="00194400" w:rsidRPr="007C6136" w:rsidRDefault="00194400" w:rsidP="0019440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Seguridad social con cargo a la empresa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F87B9" w14:textId="77777777" w:rsidR="00194400" w:rsidRPr="007C6136" w:rsidRDefault="00194400" w:rsidP="00194400">
            <w:pPr>
              <w:autoSpaceDE w:val="0"/>
              <w:autoSpaceDN w:val="0"/>
              <w:adjustRightInd w:val="0"/>
              <w:ind w:right="747"/>
              <w:jc w:val="right"/>
              <w:rPr>
                <w:rFonts w:cstheme="minorHAnsi"/>
                <w:bCs/>
              </w:rPr>
            </w:pPr>
          </w:p>
        </w:tc>
      </w:tr>
      <w:tr w:rsidR="00194400" w:rsidRPr="007C6136" w14:paraId="0EC681E3" w14:textId="77777777" w:rsidTr="00BC00A1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C975C" w14:textId="77777777" w:rsidR="00194400" w:rsidRPr="007C6136" w:rsidRDefault="00194400" w:rsidP="0019440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77E56" w14:textId="77777777" w:rsidR="00194400" w:rsidRPr="007C6136" w:rsidRDefault="00194400" w:rsidP="00194400">
            <w:pPr>
              <w:autoSpaceDE w:val="0"/>
              <w:autoSpaceDN w:val="0"/>
              <w:adjustRightInd w:val="0"/>
              <w:ind w:right="747"/>
              <w:jc w:val="right"/>
              <w:rPr>
                <w:rFonts w:cstheme="minorHAnsi"/>
                <w:bCs/>
              </w:rPr>
            </w:pPr>
          </w:p>
        </w:tc>
      </w:tr>
    </w:tbl>
    <w:p w14:paraId="7071905E" w14:textId="77777777" w:rsidR="00362811" w:rsidRDefault="00362811" w:rsidP="00362811">
      <w:pPr>
        <w:spacing w:after="0"/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2811" w:rsidRPr="007C6136" w14:paraId="08002FD8" w14:textId="77777777" w:rsidTr="00BC00A1">
        <w:trPr>
          <w:trHeight w:val="39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4FBC5B1C" w14:textId="77777777" w:rsidR="00362811" w:rsidRPr="00176A14" w:rsidRDefault="00362811" w:rsidP="004E64B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76A14">
              <w:rPr>
                <w:rFonts w:cstheme="minorHAnsi"/>
                <w:bCs/>
              </w:rPr>
              <w:t>Responsable de la oficina gestora</w:t>
            </w:r>
          </w:p>
        </w:tc>
      </w:tr>
      <w:tr w:rsidR="00362811" w:rsidRPr="007C6136" w14:paraId="288EF6D6" w14:textId="77777777" w:rsidTr="003B376E">
        <w:trPr>
          <w:trHeight w:val="1020"/>
        </w:trPr>
        <w:tc>
          <w:tcPr>
            <w:tcW w:w="9067" w:type="dxa"/>
            <w:vAlign w:val="center"/>
          </w:tcPr>
          <w:p w14:paraId="0A382FD0" w14:textId="77777777" w:rsidR="00362811" w:rsidRPr="007C6136" w:rsidRDefault="00362811" w:rsidP="0019440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362811">
              <w:rPr>
                <w:rFonts w:cstheme="minorHAnsi"/>
                <w:bCs/>
              </w:rPr>
              <w:t xml:space="preserve">Como responsable de la oficina gestora hago constar que se ha efectuado la reserva de crédito en </w:t>
            </w:r>
            <w:r w:rsidR="003B376E">
              <w:rPr>
                <w:rFonts w:cstheme="minorHAnsi"/>
                <w:bCs/>
              </w:rPr>
              <w:t>el proyecto</w:t>
            </w:r>
            <w:r w:rsidRPr="00362811">
              <w:rPr>
                <w:rFonts w:cstheme="minorHAnsi"/>
                <w:bCs/>
              </w:rPr>
              <w:t xml:space="preserve"> financiador que consta en este impreso, para la</w:t>
            </w:r>
            <w:r w:rsidR="004E64B6">
              <w:rPr>
                <w:rFonts w:cstheme="minorHAnsi"/>
                <w:bCs/>
              </w:rPr>
              <w:t xml:space="preserve"> </w:t>
            </w:r>
            <w:r w:rsidRPr="00362811">
              <w:rPr>
                <w:rFonts w:cstheme="minorHAnsi"/>
                <w:bCs/>
              </w:rPr>
              <w:t>contratación del personal propuesto, según se detalla en la valoración de coste del apartado anterior.</w:t>
            </w:r>
          </w:p>
        </w:tc>
      </w:tr>
    </w:tbl>
    <w:p w14:paraId="0FA03308" w14:textId="77777777" w:rsidR="004E64B6" w:rsidRDefault="004E64B6" w:rsidP="004E64B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6"/>
          <w:szCs w:val="16"/>
        </w:rPr>
      </w:pPr>
    </w:p>
    <w:p w14:paraId="0FD271BB" w14:textId="77777777" w:rsidR="00FE62F5" w:rsidRDefault="00FE62F5" w:rsidP="004E64B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1417"/>
        <w:gridCol w:w="2899"/>
      </w:tblGrid>
      <w:tr w:rsidR="00FE62F5" w14:paraId="42D2D51C" w14:textId="77777777" w:rsidTr="00F03786">
        <w:trPr>
          <w:trHeight w:val="170"/>
          <w:jc w:val="center"/>
        </w:trPr>
        <w:tc>
          <w:tcPr>
            <w:tcW w:w="2900" w:type="dxa"/>
            <w:vAlign w:val="center"/>
          </w:tcPr>
          <w:p w14:paraId="1761D2C6" w14:textId="77777777" w:rsidR="00FE62F5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Responsable del Área de RR.HH.</w:t>
            </w:r>
          </w:p>
        </w:tc>
        <w:tc>
          <w:tcPr>
            <w:tcW w:w="1417" w:type="dxa"/>
          </w:tcPr>
          <w:p w14:paraId="1EDFC67B" w14:textId="77777777" w:rsidR="00FE62F5" w:rsidRPr="0000448A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899" w:type="dxa"/>
            <w:vAlign w:val="center"/>
          </w:tcPr>
          <w:p w14:paraId="09CE1A47" w14:textId="77777777" w:rsidR="00FE62F5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Responsable de la Oficina gestora</w:t>
            </w:r>
          </w:p>
        </w:tc>
      </w:tr>
      <w:tr w:rsidR="00FE62F5" w14:paraId="7EDCDFC5" w14:textId="77777777" w:rsidTr="00404F01">
        <w:trPr>
          <w:trHeight w:val="397"/>
          <w:jc w:val="center"/>
        </w:trPr>
        <w:tc>
          <w:tcPr>
            <w:tcW w:w="7216" w:type="dxa"/>
            <w:gridSpan w:val="3"/>
            <w:vAlign w:val="center"/>
          </w:tcPr>
          <w:p w14:paraId="2D46594E" w14:textId="77777777" w:rsidR="00FE62F5" w:rsidRPr="0000448A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[Documento firmado según el art. 27.3.c) de la Ley 39/2015</w:t>
            </w:r>
            <w:r>
              <w:rPr>
                <w:i/>
              </w:rPr>
              <w:t>]</w:t>
            </w:r>
          </w:p>
        </w:tc>
      </w:tr>
    </w:tbl>
    <w:p w14:paraId="7A8191FB" w14:textId="77777777" w:rsidR="00BC00A1" w:rsidRDefault="00BC00A1" w:rsidP="004E64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-Italic" w:hAnsi="Calibri-Italic" w:cs="Calibri-Italic"/>
          <w:i/>
          <w:iCs/>
        </w:rPr>
      </w:pPr>
      <w:bookmarkStart w:id="0" w:name="_GoBack"/>
      <w:bookmarkEnd w:id="0"/>
    </w:p>
    <w:sectPr w:rsidR="00BC00A1" w:rsidSect="005670DB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79C8B" w14:textId="77777777" w:rsidR="00DC645C" w:rsidRDefault="00DC645C" w:rsidP="00D40524">
      <w:pPr>
        <w:spacing w:after="0" w:line="240" w:lineRule="auto"/>
      </w:pPr>
      <w:r>
        <w:separator/>
      </w:r>
    </w:p>
  </w:endnote>
  <w:endnote w:type="continuationSeparator" w:id="0">
    <w:p w14:paraId="4F6E727B" w14:textId="77777777" w:rsidR="00DC645C" w:rsidRDefault="00DC645C" w:rsidP="00D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448" w14:textId="228D3D41" w:rsidR="0042011E" w:rsidRPr="009A0C5D" w:rsidRDefault="0042011E" w:rsidP="009A0C5D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F233B" w14:textId="77777777" w:rsidR="00DC645C" w:rsidRDefault="00DC645C" w:rsidP="00D40524">
      <w:pPr>
        <w:spacing w:after="0" w:line="240" w:lineRule="auto"/>
      </w:pPr>
      <w:r>
        <w:separator/>
      </w:r>
    </w:p>
  </w:footnote>
  <w:footnote w:type="continuationSeparator" w:id="0">
    <w:p w14:paraId="32AB0BEE" w14:textId="77777777" w:rsidR="00DC645C" w:rsidRDefault="00DC645C" w:rsidP="00D4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FE8"/>
    <w:multiLevelType w:val="hybridMultilevel"/>
    <w:tmpl w:val="E0FA850E"/>
    <w:lvl w:ilvl="0" w:tplc="D46259BC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8445248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2E64"/>
    <w:multiLevelType w:val="hybridMultilevel"/>
    <w:tmpl w:val="70B89CF6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56BA0"/>
    <w:multiLevelType w:val="hybridMultilevel"/>
    <w:tmpl w:val="0A5CB29C"/>
    <w:lvl w:ilvl="0" w:tplc="B64C15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BB2"/>
    <w:multiLevelType w:val="hybridMultilevel"/>
    <w:tmpl w:val="CF929E1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B90E20"/>
    <w:multiLevelType w:val="hybridMultilevel"/>
    <w:tmpl w:val="37A89142"/>
    <w:lvl w:ilvl="0" w:tplc="F39406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BE"/>
    <w:multiLevelType w:val="hybridMultilevel"/>
    <w:tmpl w:val="BA6C5952"/>
    <w:lvl w:ilvl="0" w:tplc="9E70C9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D98"/>
    <w:multiLevelType w:val="hybridMultilevel"/>
    <w:tmpl w:val="CAAA7C24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185"/>
    <w:multiLevelType w:val="hybridMultilevel"/>
    <w:tmpl w:val="FE70C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5EA"/>
    <w:multiLevelType w:val="hybridMultilevel"/>
    <w:tmpl w:val="2CE828E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485"/>
    <w:multiLevelType w:val="multilevel"/>
    <w:tmpl w:val="70A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A0FE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-12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-524" w:hanging="360"/>
      </w:pPr>
    </w:lvl>
    <w:lvl w:ilvl="2" w:tplc="0C0A001B" w:tentative="1">
      <w:start w:val="1"/>
      <w:numFmt w:val="lowerRoman"/>
      <w:lvlText w:val="%3."/>
      <w:lvlJc w:val="right"/>
      <w:pPr>
        <w:ind w:left="196" w:hanging="180"/>
      </w:pPr>
    </w:lvl>
    <w:lvl w:ilvl="3" w:tplc="0C0A000F" w:tentative="1">
      <w:start w:val="1"/>
      <w:numFmt w:val="decimal"/>
      <w:lvlText w:val="%4."/>
      <w:lvlJc w:val="left"/>
      <w:pPr>
        <w:ind w:left="916" w:hanging="360"/>
      </w:pPr>
    </w:lvl>
    <w:lvl w:ilvl="4" w:tplc="0C0A0019" w:tentative="1">
      <w:start w:val="1"/>
      <w:numFmt w:val="lowerLetter"/>
      <w:lvlText w:val="%5."/>
      <w:lvlJc w:val="left"/>
      <w:pPr>
        <w:ind w:left="1636" w:hanging="360"/>
      </w:pPr>
    </w:lvl>
    <w:lvl w:ilvl="5" w:tplc="0C0A001B" w:tentative="1">
      <w:start w:val="1"/>
      <w:numFmt w:val="lowerRoman"/>
      <w:lvlText w:val="%6."/>
      <w:lvlJc w:val="right"/>
      <w:pPr>
        <w:ind w:left="2356" w:hanging="180"/>
      </w:pPr>
    </w:lvl>
    <w:lvl w:ilvl="6" w:tplc="0C0A000F" w:tentative="1">
      <w:start w:val="1"/>
      <w:numFmt w:val="decimal"/>
      <w:lvlText w:val="%7."/>
      <w:lvlJc w:val="left"/>
      <w:pPr>
        <w:ind w:left="3076" w:hanging="360"/>
      </w:pPr>
    </w:lvl>
    <w:lvl w:ilvl="7" w:tplc="0C0A0019" w:tentative="1">
      <w:start w:val="1"/>
      <w:numFmt w:val="lowerLetter"/>
      <w:lvlText w:val="%8."/>
      <w:lvlJc w:val="left"/>
      <w:pPr>
        <w:ind w:left="3796" w:hanging="360"/>
      </w:pPr>
    </w:lvl>
    <w:lvl w:ilvl="8" w:tplc="0C0A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" w15:restartNumberingAfterBreak="0">
    <w:nsid w:val="3ADF3AC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F93"/>
    <w:multiLevelType w:val="hybridMultilevel"/>
    <w:tmpl w:val="5FF6D0A2"/>
    <w:lvl w:ilvl="0" w:tplc="43E285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D8E"/>
    <w:multiLevelType w:val="hybridMultilevel"/>
    <w:tmpl w:val="A7E6CFDC"/>
    <w:lvl w:ilvl="0" w:tplc="9FE81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2CE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30321"/>
    <w:multiLevelType w:val="hybridMultilevel"/>
    <w:tmpl w:val="F314DB58"/>
    <w:lvl w:ilvl="0" w:tplc="DA54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FA6"/>
    <w:multiLevelType w:val="hybridMultilevel"/>
    <w:tmpl w:val="ED3221D0"/>
    <w:lvl w:ilvl="0" w:tplc="0258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B4D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359FC"/>
    <w:multiLevelType w:val="hybridMultilevel"/>
    <w:tmpl w:val="C5EA59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B3B9A"/>
    <w:multiLevelType w:val="hybridMultilevel"/>
    <w:tmpl w:val="4C0CD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44D9E"/>
    <w:multiLevelType w:val="hybridMultilevel"/>
    <w:tmpl w:val="9F588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F3"/>
    <w:multiLevelType w:val="hybridMultilevel"/>
    <w:tmpl w:val="21064F6A"/>
    <w:lvl w:ilvl="0" w:tplc="150A6A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3"/>
    <w:rsid w:val="00002902"/>
    <w:rsid w:val="00002E90"/>
    <w:rsid w:val="0000448A"/>
    <w:rsid w:val="00007EB3"/>
    <w:rsid w:val="0001563A"/>
    <w:rsid w:val="00024FC5"/>
    <w:rsid w:val="00047B27"/>
    <w:rsid w:val="0005735E"/>
    <w:rsid w:val="00075063"/>
    <w:rsid w:val="000811BC"/>
    <w:rsid w:val="000B4BE4"/>
    <w:rsid w:val="000B7A57"/>
    <w:rsid w:val="00116A88"/>
    <w:rsid w:val="00126ECA"/>
    <w:rsid w:val="00127358"/>
    <w:rsid w:val="0012752B"/>
    <w:rsid w:val="00142278"/>
    <w:rsid w:val="001434A2"/>
    <w:rsid w:val="00144F34"/>
    <w:rsid w:val="00163137"/>
    <w:rsid w:val="00174966"/>
    <w:rsid w:val="00175EF5"/>
    <w:rsid w:val="00176A14"/>
    <w:rsid w:val="00184223"/>
    <w:rsid w:val="00187F0B"/>
    <w:rsid w:val="00192F0D"/>
    <w:rsid w:val="00194400"/>
    <w:rsid w:val="001C23EF"/>
    <w:rsid w:val="001D03C1"/>
    <w:rsid w:val="001E1B90"/>
    <w:rsid w:val="001E5CE7"/>
    <w:rsid w:val="00202370"/>
    <w:rsid w:val="002071CC"/>
    <w:rsid w:val="002429EA"/>
    <w:rsid w:val="002453ED"/>
    <w:rsid w:val="002514AC"/>
    <w:rsid w:val="00265A4E"/>
    <w:rsid w:val="002D6909"/>
    <w:rsid w:val="002E090E"/>
    <w:rsid w:val="002E7687"/>
    <w:rsid w:val="002F7770"/>
    <w:rsid w:val="00302567"/>
    <w:rsid w:val="0030553D"/>
    <w:rsid w:val="00313EB4"/>
    <w:rsid w:val="00323C38"/>
    <w:rsid w:val="0033564A"/>
    <w:rsid w:val="00362811"/>
    <w:rsid w:val="00364982"/>
    <w:rsid w:val="0037186A"/>
    <w:rsid w:val="0037496E"/>
    <w:rsid w:val="003916F0"/>
    <w:rsid w:val="003950AE"/>
    <w:rsid w:val="00397007"/>
    <w:rsid w:val="003B376E"/>
    <w:rsid w:val="003D5BCD"/>
    <w:rsid w:val="003D6413"/>
    <w:rsid w:val="003D661F"/>
    <w:rsid w:val="003E6B36"/>
    <w:rsid w:val="00404F01"/>
    <w:rsid w:val="0042011E"/>
    <w:rsid w:val="00442FBC"/>
    <w:rsid w:val="00460D3A"/>
    <w:rsid w:val="004730D5"/>
    <w:rsid w:val="00476072"/>
    <w:rsid w:val="00481D5D"/>
    <w:rsid w:val="00497D67"/>
    <w:rsid w:val="004B01A2"/>
    <w:rsid w:val="004B0403"/>
    <w:rsid w:val="004C41A3"/>
    <w:rsid w:val="004D2A27"/>
    <w:rsid w:val="004D44CB"/>
    <w:rsid w:val="004E64B6"/>
    <w:rsid w:val="005064BD"/>
    <w:rsid w:val="00547AC3"/>
    <w:rsid w:val="005529F7"/>
    <w:rsid w:val="00552AC5"/>
    <w:rsid w:val="00556A80"/>
    <w:rsid w:val="005606E0"/>
    <w:rsid w:val="00565200"/>
    <w:rsid w:val="00566EE2"/>
    <w:rsid w:val="005670DB"/>
    <w:rsid w:val="0058441D"/>
    <w:rsid w:val="005948AE"/>
    <w:rsid w:val="005A2B92"/>
    <w:rsid w:val="005C274D"/>
    <w:rsid w:val="005C5924"/>
    <w:rsid w:val="005C652E"/>
    <w:rsid w:val="005D47AE"/>
    <w:rsid w:val="005E369A"/>
    <w:rsid w:val="0061614D"/>
    <w:rsid w:val="00641A21"/>
    <w:rsid w:val="00666181"/>
    <w:rsid w:val="00673C24"/>
    <w:rsid w:val="0067779E"/>
    <w:rsid w:val="006946F9"/>
    <w:rsid w:val="006A1ED6"/>
    <w:rsid w:val="006A2C37"/>
    <w:rsid w:val="006D02F3"/>
    <w:rsid w:val="006D26B9"/>
    <w:rsid w:val="006F155E"/>
    <w:rsid w:val="0072386B"/>
    <w:rsid w:val="007350BA"/>
    <w:rsid w:val="007372B4"/>
    <w:rsid w:val="00745753"/>
    <w:rsid w:val="00746B47"/>
    <w:rsid w:val="007470B9"/>
    <w:rsid w:val="0078636F"/>
    <w:rsid w:val="00793721"/>
    <w:rsid w:val="007C0254"/>
    <w:rsid w:val="007C6136"/>
    <w:rsid w:val="007C64C7"/>
    <w:rsid w:val="007D5E2C"/>
    <w:rsid w:val="007D75B8"/>
    <w:rsid w:val="007F087B"/>
    <w:rsid w:val="007F39FB"/>
    <w:rsid w:val="008058A0"/>
    <w:rsid w:val="008163B9"/>
    <w:rsid w:val="00846BE8"/>
    <w:rsid w:val="00853F98"/>
    <w:rsid w:val="00861D90"/>
    <w:rsid w:val="008624AB"/>
    <w:rsid w:val="00865847"/>
    <w:rsid w:val="00866685"/>
    <w:rsid w:val="0086727C"/>
    <w:rsid w:val="00867690"/>
    <w:rsid w:val="008730EE"/>
    <w:rsid w:val="00874B96"/>
    <w:rsid w:val="00877113"/>
    <w:rsid w:val="0088223A"/>
    <w:rsid w:val="00886688"/>
    <w:rsid w:val="008B3A22"/>
    <w:rsid w:val="008F64C9"/>
    <w:rsid w:val="008F7030"/>
    <w:rsid w:val="009008B7"/>
    <w:rsid w:val="00905605"/>
    <w:rsid w:val="0090568A"/>
    <w:rsid w:val="00916B42"/>
    <w:rsid w:val="00916CEA"/>
    <w:rsid w:val="00924014"/>
    <w:rsid w:val="009309D5"/>
    <w:rsid w:val="009560FA"/>
    <w:rsid w:val="009A0C5D"/>
    <w:rsid w:val="009A1E81"/>
    <w:rsid w:val="009A6F23"/>
    <w:rsid w:val="009D03CF"/>
    <w:rsid w:val="009D1D1B"/>
    <w:rsid w:val="009D7D10"/>
    <w:rsid w:val="009E0951"/>
    <w:rsid w:val="009E64DD"/>
    <w:rsid w:val="00A00435"/>
    <w:rsid w:val="00A13165"/>
    <w:rsid w:val="00A236F9"/>
    <w:rsid w:val="00A30953"/>
    <w:rsid w:val="00A30EA5"/>
    <w:rsid w:val="00A3100A"/>
    <w:rsid w:val="00A56BC1"/>
    <w:rsid w:val="00A57153"/>
    <w:rsid w:val="00A722BD"/>
    <w:rsid w:val="00A76820"/>
    <w:rsid w:val="00A902BE"/>
    <w:rsid w:val="00A9783B"/>
    <w:rsid w:val="00AA09C8"/>
    <w:rsid w:val="00AD454B"/>
    <w:rsid w:val="00AE23C5"/>
    <w:rsid w:val="00AE523A"/>
    <w:rsid w:val="00B03D2B"/>
    <w:rsid w:val="00B245BF"/>
    <w:rsid w:val="00B36E5F"/>
    <w:rsid w:val="00B429A3"/>
    <w:rsid w:val="00BA0F8C"/>
    <w:rsid w:val="00BB62D3"/>
    <w:rsid w:val="00BC00A1"/>
    <w:rsid w:val="00BD7124"/>
    <w:rsid w:val="00BE0F03"/>
    <w:rsid w:val="00BF2FB7"/>
    <w:rsid w:val="00C21D2C"/>
    <w:rsid w:val="00C27856"/>
    <w:rsid w:val="00C42688"/>
    <w:rsid w:val="00C4428F"/>
    <w:rsid w:val="00C454F9"/>
    <w:rsid w:val="00C624EF"/>
    <w:rsid w:val="00C67E03"/>
    <w:rsid w:val="00CB126B"/>
    <w:rsid w:val="00CB40F7"/>
    <w:rsid w:val="00CC45AD"/>
    <w:rsid w:val="00CE5ADB"/>
    <w:rsid w:val="00CE7601"/>
    <w:rsid w:val="00CF2C71"/>
    <w:rsid w:val="00CF3FCA"/>
    <w:rsid w:val="00D11C2C"/>
    <w:rsid w:val="00D20A61"/>
    <w:rsid w:val="00D20E5B"/>
    <w:rsid w:val="00D24897"/>
    <w:rsid w:val="00D33F79"/>
    <w:rsid w:val="00D37F08"/>
    <w:rsid w:val="00D40524"/>
    <w:rsid w:val="00D42044"/>
    <w:rsid w:val="00D42AAD"/>
    <w:rsid w:val="00D46513"/>
    <w:rsid w:val="00D7706C"/>
    <w:rsid w:val="00D87BC7"/>
    <w:rsid w:val="00D91E03"/>
    <w:rsid w:val="00D93DB5"/>
    <w:rsid w:val="00D96949"/>
    <w:rsid w:val="00DC1F9A"/>
    <w:rsid w:val="00DC645C"/>
    <w:rsid w:val="00DE0E3C"/>
    <w:rsid w:val="00E323AB"/>
    <w:rsid w:val="00E50A2C"/>
    <w:rsid w:val="00E51C30"/>
    <w:rsid w:val="00E848A3"/>
    <w:rsid w:val="00E856E5"/>
    <w:rsid w:val="00EA44AD"/>
    <w:rsid w:val="00ED305F"/>
    <w:rsid w:val="00F03786"/>
    <w:rsid w:val="00F1338E"/>
    <w:rsid w:val="00F51356"/>
    <w:rsid w:val="00F753E2"/>
    <w:rsid w:val="00F85643"/>
    <w:rsid w:val="00F96C1D"/>
    <w:rsid w:val="00FA453F"/>
    <w:rsid w:val="00FB0208"/>
    <w:rsid w:val="00FB2D93"/>
    <w:rsid w:val="00FB6264"/>
    <w:rsid w:val="00FD086B"/>
    <w:rsid w:val="00FD5E11"/>
    <w:rsid w:val="00FD6B58"/>
    <w:rsid w:val="00FE62F5"/>
    <w:rsid w:val="00FF1BD1"/>
    <w:rsid w:val="00FF3A3B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03EB"/>
  <w15:chartTrackingRefBased/>
  <w15:docId w15:val="{535F70E1-A24E-4481-8F46-198E97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E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24"/>
  </w:style>
  <w:style w:type="paragraph" w:styleId="Piedepgina">
    <w:name w:val="footer"/>
    <w:basedOn w:val="Normal"/>
    <w:link w:val="Piedepgina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24"/>
  </w:style>
  <w:style w:type="paragraph" w:customStyle="1" w:styleId="Default">
    <w:name w:val="Default"/>
    <w:rsid w:val="007F3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F0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9C2A-33AD-4719-8232-8651AF03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2</cp:revision>
  <dcterms:created xsi:type="dcterms:W3CDTF">2024-09-17T17:28:00Z</dcterms:created>
  <dcterms:modified xsi:type="dcterms:W3CDTF">2024-09-17T17:28:00Z</dcterms:modified>
</cp:coreProperties>
</file>